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F5" w:rsidRDefault="007530F5">
      <w:pPr>
        <w:pBdr>
          <w:top w:val="single" w:sz="12" w:space="1" w:color="000080"/>
          <w:bottom w:val="single" w:sz="12" w:space="1" w:color="000080"/>
        </w:pBdr>
        <w:jc w:val="center"/>
        <w:rPr>
          <w:b/>
          <w:sz w:val="24"/>
        </w:rPr>
      </w:pPr>
      <w:r>
        <w:rPr>
          <w:b/>
          <w:sz w:val="24"/>
        </w:rPr>
        <w:t xml:space="preserve">Zápis č. </w:t>
      </w:r>
      <w:r w:rsidR="00154619">
        <w:rPr>
          <w:b/>
          <w:sz w:val="24"/>
        </w:rPr>
        <w:t>4</w:t>
      </w:r>
      <w:r>
        <w:rPr>
          <w:b/>
          <w:sz w:val="24"/>
        </w:rPr>
        <w:t>/200</w:t>
      </w:r>
      <w:r w:rsidR="002E3CFA">
        <w:rPr>
          <w:b/>
          <w:sz w:val="24"/>
        </w:rPr>
        <w:t>8</w:t>
      </w:r>
    </w:p>
    <w:p w:rsidR="007530F5" w:rsidRDefault="007530F5">
      <w:pPr>
        <w:pBdr>
          <w:top w:val="single" w:sz="12" w:space="1" w:color="000080"/>
          <w:bottom w:val="single" w:sz="12" w:space="1" w:color="000080"/>
        </w:pBdr>
        <w:jc w:val="center"/>
      </w:pPr>
      <w:r>
        <w:t>z veřejného zasedání obecního zastupitelstva</w:t>
      </w:r>
    </w:p>
    <w:p w:rsidR="007530F5" w:rsidRDefault="007530F5">
      <w:pPr>
        <w:pBdr>
          <w:top w:val="single" w:sz="12" w:space="1" w:color="000080"/>
          <w:bottom w:val="single" w:sz="12" w:space="1" w:color="000080"/>
        </w:pBdr>
        <w:jc w:val="center"/>
      </w:pPr>
      <w:r>
        <w:t xml:space="preserve">ze dne </w:t>
      </w:r>
      <w:r w:rsidR="00822E3A">
        <w:t>1</w:t>
      </w:r>
      <w:r w:rsidR="002E2342">
        <w:t>0</w:t>
      </w:r>
      <w:r w:rsidR="00F53BD7">
        <w:t>.</w:t>
      </w:r>
      <w:r w:rsidR="002E3CFA">
        <w:t>0</w:t>
      </w:r>
      <w:r w:rsidR="002E2342">
        <w:t>9</w:t>
      </w:r>
      <w:r w:rsidR="00F1728E">
        <w:t>.200</w:t>
      </w:r>
      <w:r w:rsidR="002E3CFA">
        <w:t>8</w:t>
      </w:r>
    </w:p>
    <w:p w:rsidR="007530F5" w:rsidRDefault="007530F5">
      <w:pPr>
        <w:jc w:val="both"/>
      </w:pPr>
    </w:p>
    <w:p w:rsidR="007530F5" w:rsidRDefault="007530F5">
      <w:pPr>
        <w:jc w:val="both"/>
      </w:pPr>
      <w:r>
        <w:rPr>
          <w:b/>
          <w:u w:val="single"/>
        </w:rPr>
        <w:t>Místo a čas jednání</w:t>
      </w:r>
      <w:r>
        <w:t xml:space="preserve">: </w:t>
      </w:r>
      <w:r w:rsidR="004C3C07">
        <w:t>Zasedací místnost OÚ</w:t>
      </w:r>
      <w:r>
        <w:t xml:space="preserve"> Habřina – </w:t>
      </w:r>
      <w:r w:rsidR="00396B47">
        <w:t>1</w:t>
      </w:r>
      <w:r w:rsidR="00B56B9F">
        <w:t>8</w:t>
      </w:r>
      <w:r w:rsidR="002E3CFA">
        <w:t>.00</w:t>
      </w:r>
      <w:r>
        <w:t xml:space="preserve"> hodin, </w:t>
      </w:r>
      <w:r w:rsidR="00F1728E">
        <w:t xml:space="preserve"> </w:t>
      </w:r>
      <w:r w:rsidR="002E2342">
        <w:t>10</w:t>
      </w:r>
      <w:r w:rsidR="00F1728E">
        <w:t>.</w:t>
      </w:r>
      <w:r w:rsidR="002E2342">
        <w:t>09</w:t>
      </w:r>
      <w:r w:rsidR="00F53BD7">
        <w:t>.</w:t>
      </w:r>
      <w:r w:rsidR="00F1728E">
        <w:t>200</w:t>
      </w:r>
      <w:r w:rsidR="002E2342">
        <w:t>8</w:t>
      </w:r>
    </w:p>
    <w:p w:rsidR="007530F5" w:rsidRDefault="007530F5">
      <w:pPr>
        <w:jc w:val="both"/>
      </w:pPr>
    </w:p>
    <w:p w:rsidR="007530F5" w:rsidRDefault="007530F5">
      <w:pPr>
        <w:jc w:val="both"/>
        <w:rPr>
          <w:b/>
          <w:u w:val="single"/>
        </w:rPr>
      </w:pPr>
      <w:r>
        <w:rPr>
          <w:b/>
          <w:u w:val="single"/>
        </w:rPr>
        <w:t>Přítomni:</w:t>
      </w:r>
    </w:p>
    <w:p w:rsidR="007530F5" w:rsidRDefault="007530F5">
      <w:pPr>
        <w:jc w:val="both"/>
      </w:pPr>
    </w:p>
    <w:p w:rsidR="007530F5" w:rsidRDefault="007530F5">
      <w:pPr>
        <w:ind w:firstLine="708"/>
        <w:jc w:val="both"/>
      </w:pPr>
      <w:r>
        <w:t>Zastupitelé: dle prezenční listiny</w:t>
      </w:r>
      <w:r w:rsidR="00E87834">
        <w:t xml:space="preserve"> (viz příloha č. 1)</w:t>
      </w:r>
    </w:p>
    <w:p w:rsidR="007530F5" w:rsidRDefault="007530F5">
      <w:pPr>
        <w:jc w:val="both"/>
      </w:pPr>
    </w:p>
    <w:p w:rsidR="007530F5" w:rsidRDefault="007530F5" w:rsidP="00A0098C">
      <w:pPr>
        <w:ind w:firstLine="708"/>
        <w:jc w:val="both"/>
      </w:pPr>
      <w:r>
        <w:t>Omluven:</w:t>
      </w:r>
      <w:r w:rsidR="004C3C07">
        <w:t xml:space="preserve"> </w:t>
      </w:r>
      <w:r w:rsidR="007E7E16">
        <w:t>---</w:t>
      </w:r>
    </w:p>
    <w:p w:rsidR="007530F5" w:rsidRDefault="007530F5">
      <w:pPr>
        <w:ind w:firstLine="708"/>
        <w:jc w:val="both"/>
      </w:pPr>
      <w:r>
        <w:t xml:space="preserve">Neomluven:    </w:t>
      </w:r>
      <w:r w:rsidR="00256021">
        <w:t>1</w:t>
      </w:r>
    </w:p>
    <w:p w:rsidR="007530F5" w:rsidRDefault="007530F5">
      <w:pPr>
        <w:jc w:val="both"/>
      </w:pPr>
    </w:p>
    <w:p w:rsidR="007530F5" w:rsidRDefault="007530F5">
      <w:pPr>
        <w:ind w:firstLine="708"/>
        <w:jc w:val="both"/>
      </w:pPr>
      <w:r>
        <w:t>Občané – dle prezenční listiny</w:t>
      </w:r>
    </w:p>
    <w:p w:rsidR="007530F5" w:rsidRDefault="007530F5">
      <w:pPr>
        <w:jc w:val="both"/>
      </w:pPr>
    </w:p>
    <w:p w:rsidR="007530F5" w:rsidRDefault="007530F5">
      <w:pPr>
        <w:jc w:val="both"/>
        <w:rPr>
          <w:b/>
          <w:u w:val="single"/>
        </w:rPr>
      </w:pPr>
      <w:r>
        <w:rPr>
          <w:b/>
          <w:u w:val="single"/>
        </w:rPr>
        <w:t>Program jednání:</w:t>
      </w:r>
    </w:p>
    <w:p w:rsidR="007530F5" w:rsidRPr="007E7E16" w:rsidRDefault="007530F5">
      <w:pPr>
        <w:jc w:val="both"/>
      </w:pPr>
    </w:p>
    <w:p w:rsidR="006822E9" w:rsidRPr="006E73C0" w:rsidRDefault="006822E9" w:rsidP="00C33944">
      <w:pPr>
        <w:pStyle w:val="Odstavecseseznamem"/>
        <w:numPr>
          <w:ilvl w:val="0"/>
          <w:numId w:val="38"/>
        </w:numPr>
      </w:pPr>
      <w:r w:rsidRPr="006E73C0">
        <w:t>Zahájení</w:t>
      </w:r>
    </w:p>
    <w:p w:rsidR="006822E9" w:rsidRPr="006E73C0" w:rsidRDefault="006822E9" w:rsidP="00C33944">
      <w:pPr>
        <w:pStyle w:val="Odstavecseseznamem"/>
        <w:numPr>
          <w:ilvl w:val="0"/>
          <w:numId w:val="38"/>
        </w:numPr>
      </w:pPr>
      <w:r w:rsidRPr="006E73C0">
        <w:t>Určení ověřovatele zápisu a zapisovatele, volba návrhové komise</w:t>
      </w:r>
    </w:p>
    <w:p w:rsidR="006822E9" w:rsidRPr="006E73C0" w:rsidRDefault="006822E9" w:rsidP="00C33944">
      <w:pPr>
        <w:pStyle w:val="Odstavecseseznamem"/>
        <w:numPr>
          <w:ilvl w:val="0"/>
          <w:numId w:val="38"/>
        </w:numPr>
      </w:pPr>
      <w:r w:rsidRPr="006E73C0">
        <w:t>Kon</w:t>
      </w:r>
      <w:r w:rsidR="006E73C0" w:rsidRPr="006E73C0">
        <w:t xml:space="preserve">trola usnesení </w:t>
      </w:r>
      <w:r w:rsidR="002E3CFA">
        <w:t>z minulého</w:t>
      </w:r>
      <w:r w:rsidR="00B23B9D">
        <w:t xml:space="preserve"> </w:t>
      </w:r>
      <w:r w:rsidR="006E73C0" w:rsidRPr="006E73C0">
        <w:t>veřejn</w:t>
      </w:r>
      <w:r w:rsidR="00B23B9D">
        <w:t>é</w:t>
      </w:r>
      <w:r w:rsidR="006E73C0" w:rsidRPr="006E73C0">
        <w:t>h</w:t>
      </w:r>
      <w:r w:rsidR="00B23B9D">
        <w:t>o</w:t>
      </w:r>
      <w:r w:rsidRPr="006E73C0">
        <w:t xml:space="preserve"> zasedání OZ</w:t>
      </w:r>
      <w:r w:rsidR="00822E3A">
        <w:t xml:space="preserve"> </w:t>
      </w:r>
    </w:p>
    <w:p w:rsidR="00822E3A" w:rsidRPr="00822E3A" w:rsidRDefault="002E2342" w:rsidP="00C33944">
      <w:pPr>
        <w:pStyle w:val="Odstavecseseznamem"/>
        <w:numPr>
          <w:ilvl w:val="0"/>
          <w:numId w:val="38"/>
        </w:numPr>
      </w:pPr>
      <w:r>
        <w:t>Prodej majetku obce</w:t>
      </w:r>
    </w:p>
    <w:p w:rsidR="006E73C0" w:rsidRPr="006E73C0" w:rsidRDefault="006E73C0" w:rsidP="00C33944">
      <w:pPr>
        <w:pStyle w:val="Nadpis1"/>
        <w:numPr>
          <w:ilvl w:val="0"/>
          <w:numId w:val="38"/>
        </w:numPr>
        <w:rPr>
          <w:sz w:val="20"/>
          <w:szCs w:val="20"/>
        </w:rPr>
      </w:pPr>
      <w:r w:rsidRPr="006E73C0">
        <w:rPr>
          <w:sz w:val="20"/>
          <w:szCs w:val="20"/>
        </w:rPr>
        <w:t>Různé</w:t>
      </w:r>
    </w:p>
    <w:p w:rsidR="006E73C0" w:rsidRPr="006E73C0" w:rsidRDefault="006E73C0" w:rsidP="00C33944">
      <w:pPr>
        <w:pStyle w:val="Odstavecseseznamem"/>
        <w:numPr>
          <w:ilvl w:val="0"/>
          <w:numId w:val="38"/>
        </w:numPr>
      </w:pPr>
      <w:r w:rsidRPr="006E73C0">
        <w:t>Diskuse</w:t>
      </w:r>
    </w:p>
    <w:p w:rsidR="006E73C0" w:rsidRPr="006E73C0" w:rsidRDefault="006E73C0" w:rsidP="00C33944">
      <w:pPr>
        <w:pStyle w:val="Odstavecseseznamem"/>
        <w:numPr>
          <w:ilvl w:val="0"/>
          <w:numId w:val="38"/>
        </w:numPr>
      </w:pPr>
      <w:r w:rsidRPr="006E73C0">
        <w:t>Usnesení, závěr</w:t>
      </w:r>
    </w:p>
    <w:p w:rsidR="007530F5" w:rsidRDefault="00822E3A" w:rsidP="00822E3A">
      <w:pPr>
        <w:tabs>
          <w:tab w:val="left" w:pos="2140"/>
        </w:tabs>
        <w:jc w:val="both"/>
      </w:pPr>
      <w:r>
        <w:tab/>
      </w:r>
    </w:p>
    <w:p w:rsidR="007530F5" w:rsidRDefault="007530F5">
      <w:pPr>
        <w:jc w:val="both"/>
        <w:rPr>
          <w:b/>
          <w:u w:val="single"/>
        </w:rPr>
      </w:pPr>
      <w:r>
        <w:rPr>
          <w:b/>
          <w:u w:val="single"/>
        </w:rPr>
        <w:t>add. 1.  Zahájení</w:t>
      </w:r>
    </w:p>
    <w:p w:rsidR="00A0098C" w:rsidRDefault="00AC5AEB">
      <w:pPr>
        <w:numPr>
          <w:ilvl w:val="1"/>
          <w:numId w:val="1"/>
        </w:numPr>
        <w:jc w:val="both"/>
        <w:rPr>
          <w:b/>
        </w:rPr>
      </w:pPr>
      <w:r>
        <w:t>Sehnoutková Zdeňka</w:t>
      </w:r>
      <w:r w:rsidR="007530F5">
        <w:t>, jednání zahájeno v</w:t>
      </w:r>
      <w:r w:rsidR="00396B47">
        <w:t> 1</w:t>
      </w:r>
      <w:r w:rsidR="00A87595">
        <w:t>8</w:t>
      </w:r>
      <w:r w:rsidR="00396B47">
        <w:t>.</w:t>
      </w:r>
      <w:r w:rsidR="002E2342">
        <w:t>1</w:t>
      </w:r>
      <w:r w:rsidR="00396B47">
        <w:t>5</w:t>
      </w:r>
      <w:r w:rsidR="007530F5">
        <w:t xml:space="preserve"> hodin. Přivítání hostů a občanů, kontrola přítomných zastupitelů </w:t>
      </w:r>
      <w:r w:rsidR="007530F5" w:rsidRPr="00C25652">
        <w:t xml:space="preserve">– z celkového počtu </w:t>
      </w:r>
      <w:r w:rsidR="002E3CFA">
        <w:t>6</w:t>
      </w:r>
      <w:r w:rsidR="007530F5" w:rsidRPr="00C25652">
        <w:t xml:space="preserve"> přítomno </w:t>
      </w:r>
      <w:r w:rsidR="002E2342">
        <w:t>5</w:t>
      </w:r>
      <w:r w:rsidR="007E7E16">
        <w:t xml:space="preserve">. </w:t>
      </w:r>
      <w:r w:rsidR="007530F5">
        <w:rPr>
          <w:b/>
        </w:rPr>
        <w:t xml:space="preserve"> </w:t>
      </w:r>
    </w:p>
    <w:p w:rsidR="007530F5" w:rsidRDefault="007530F5" w:rsidP="00A0098C">
      <w:pPr>
        <w:numPr>
          <w:ilvl w:val="2"/>
          <w:numId w:val="1"/>
        </w:numPr>
        <w:jc w:val="both"/>
        <w:rPr>
          <w:b/>
        </w:rPr>
      </w:pPr>
      <w:r>
        <w:rPr>
          <w:b/>
        </w:rPr>
        <w:t xml:space="preserve">Závěr: Při dnešním jednání je přítomna nadpoloviční většina, zasedání je usnášeníschopné. </w:t>
      </w:r>
    </w:p>
    <w:p w:rsidR="007530F5" w:rsidRDefault="007530F5">
      <w:pPr>
        <w:numPr>
          <w:ilvl w:val="1"/>
          <w:numId w:val="1"/>
        </w:numPr>
        <w:jc w:val="both"/>
      </w:pPr>
      <w:r>
        <w:t>přítomným zastupitelům byl přečten návrh programu jednání ke schválení a po té byl</w:t>
      </w:r>
      <w:r w:rsidR="003F6A47">
        <w:t xml:space="preserve">i </w:t>
      </w:r>
      <w:r>
        <w:t>vyzváni k návrhům na doplnění programu jednání</w:t>
      </w:r>
      <w:r w:rsidR="00F1728E">
        <w:t xml:space="preserve"> </w:t>
      </w:r>
      <w:r w:rsidR="003F6A47">
        <w:t xml:space="preserve">– </w:t>
      </w:r>
      <w:r w:rsidR="00DF4222">
        <w:t>p. starostka navrhuje program doplnit o další bod – projednání a schválení veřejnoprávní smlouvy</w:t>
      </w:r>
      <w:r w:rsidR="001E7CDA">
        <w:t xml:space="preserve"> a schválení OZV 03/2008</w:t>
      </w:r>
      <w:r w:rsidR="00DF4222">
        <w:t>.</w:t>
      </w:r>
    </w:p>
    <w:p w:rsidR="007530F5" w:rsidRPr="00396B47" w:rsidRDefault="007530F5">
      <w:pPr>
        <w:ind w:left="1980"/>
        <w:jc w:val="both"/>
        <w:rPr>
          <w:color w:val="FF0000"/>
        </w:rPr>
      </w:pPr>
      <w:r>
        <w:t xml:space="preserve">Hlasování:  </w:t>
      </w:r>
      <w:r>
        <w:tab/>
      </w:r>
      <w:r w:rsidRPr="00C25652">
        <w:t xml:space="preserve">Pro </w:t>
      </w:r>
      <w:r w:rsidR="002E2342">
        <w:t>5</w:t>
      </w:r>
      <w:r w:rsidR="00B23B9D">
        <w:t xml:space="preserve"> </w:t>
      </w:r>
      <w:r w:rsidRPr="00C25652">
        <w:t xml:space="preserve">členů  z celkového počtu </w:t>
      </w:r>
      <w:r w:rsidR="002E3CFA">
        <w:t>6</w:t>
      </w:r>
    </w:p>
    <w:p w:rsidR="007530F5" w:rsidRDefault="007530F5">
      <w:pPr>
        <w:ind w:left="1980"/>
        <w:jc w:val="both"/>
      </w:pPr>
      <w:r>
        <w:tab/>
      </w:r>
      <w:r>
        <w:tab/>
      </w:r>
      <w:r>
        <w:tab/>
        <w:t>Proti  0 členů</w:t>
      </w:r>
    </w:p>
    <w:p w:rsidR="007530F5" w:rsidRDefault="007530F5">
      <w:pPr>
        <w:ind w:left="1980"/>
        <w:jc w:val="both"/>
      </w:pPr>
      <w:r>
        <w:tab/>
      </w:r>
      <w:r>
        <w:tab/>
      </w:r>
      <w:r>
        <w:tab/>
        <w:t>Zdrželo se: 0 členů</w:t>
      </w:r>
    </w:p>
    <w:p w:rsidR="007530F5" w:rsidRDefault="007530F5">
      <w:pPr>
        <w:ind w:left="1980"/>
        <w:jc w:val="both"/>
      </w:pPr>
      <w:r>
        <w:tab/>
      </w:r>
      <w:r>
        <w:tab/>
      </w:r>
      <w:r>
        <w:tab/>
      </w:r>
    </w:p>
    <w:p w:rsidR="007530F5" w:rsidRDefault="007530F5" w:rsidP="00F1728E">
      <w:pPr>
        <w:ind w:left="1416"/>
        <w:jc w:val="both"/>
        <w:rPr>
          <w:b/>
        </w:rPr>
      </w:pPr>
      <w:r>
        <w:tab/>
      </w:r>
      <w:r w:rsidR="00F1728E">
        <w:rPr>
          <w:b/>
        </w:rPr>
        <w:t>Závěr: Program byl</w:t>
      </w:r>
      <w:r w:rsidR="003F6A47">
        <w:rPr>
          <w:b/>
        </w:rPr>
        <w:t xml:space="preserve"> schválen</w:t>
      </w:r>
      <w:r w:rsidR="00DF4222">
        <w:rPr>
          <w:b/>
        </w:rPr>
        <w:t xml:space="preserve"> a dopl</w:t>
      </w:r>
      <w:r w:rsidR="00494FF5">
        <w:rPr>
          <w:b/>
        </w:rPr>
        <w:t>ňu</w:t>
      </w:r>
      <w:r w:rsidR="00DF4222">
        <w:rPr>
          <w:b/>
        </w:rPr>
        <w:t>je se o další bod jednání – projednání a schválení veřejnoprávní smlouvy</w:t>
      </w:r>
      <w:r w:rsidR="001E7CDA">
        <w:rPr>
          <w:b/>
        </w:rPr>
        <w:t xml:space="preserve"> a schválení OZV 03/2008</w:t>
      </w:r>
    </w:p>
    <w:p w:rsidR="007530F5" w:rsidRDefault="007530F5">
      <w:pPr>
        <w:jc w:val="both"/>
        <w:rPr>
          <w:b/>
        </w:rPr>
      </w:pPr>
    </w:p>
    <w:p w:rsidR="007530F5" w:rsidRDefault="007530F5">
      <w:pPr>
        <w:jc w:val="both"/>
        <w:rPr>
          <w:b/>
          <w:u w:val="single"/>
        </w:rPr>
      </w:pPr>
      <w:r>
        <w:rPr>
          <w:b/>
          <w:u w:val="single"/>
        </w:rPr>
        <w:t xml:space="preserve">add. 2: Určení ověřovatele zápisu, zapisovatele, volba návrhové komise: </w:t>
      </w:r>
    </w:p>
    <w:p w:rsidR="007530F5" w:rsidRDefault="007530F5">
      <w:pPr>
        <w:jc w:val="both"/>
        <w:rPr>
          <w:b/>
        </w:rPr>
      </w:pPr>
    </w:p>
    <w:p w:rsidR="007530F5" w:rsidRDefault="007530F5">
      <w:pPr>
        <w:numPr>
          <w:ilvl w:val="1"/>
          <w:numId w:val="3"/>
        </w:numPr>
        <w:jc w:val="both"/>
      </w:pPr>
      <w:r>
        <w:t>zapisovatel: Bittnerová Dagmar</w:t>
      </w:r>
    </w:p>
    <w:p w:rsidR="00F4632D" w:rsidRDefault="007530F5" w:rsidP="00F4632D">
      <w:pPr>
        <w:numPr>
          <w:ilvl w:val="1"/>
          <w:numId w:val="3"/>
        </w:numPr>
        <w:jc w:val="both"/>
      </w:pPr>
      <w:r>
        <w:t xml:space="preserve">ověřovatel zápisu: </w:t>
      </w:r>
      <w:r w:rsidR="002E2342">
        <w:t>Klímová Eva</w:t>
      </w:r>
    </w:p>
    <w:p w:rsidR="007530F5" w:rsidRDefault="007530F5" w:rsidP="00F4632D">
      <w:pPr>
        <w:numPr>
          <w:ilvl w:val="1"/>
          <w:numId w:val="3"/>
        </w:numPr>
        <w:jc w:val="both"/>
      </w:pPr>
      <w:r>
        <w:t>Návrhová komise:</w:t>
      </w:r>
      <w:r w:rsidR="00AC5AEB">
        <w:t xml:space="preserve"> </w:t>
      </w:r>
      <w:r w:rsidR="002E2342">
        <w:t>Bittnerová Dagmar, Panenka Ladislav</w:t>
      </w:r>
      <w:r w:rsidR="002E3CFA">
        <w:t>, Podmanická Michala</w:t>
      </w:r>
    </w:p>
    <w:p w:rsidR="00F4632D" w:rsidRDefault="00F4632D" w:rsidP="00F4632D">
      <w:pPr>
        <w:ind w:left="2496"/>
        <w:jc w:val="both"/>
      </w:pPr>
    </w:p>
    <w:p w:rsidR="007530F5" w:rsidRDefault="007530F5">
      <w:pPr>
        <w:ind w:left="1980"/>
        <w:jc w:val="both"/>
      </w:pPr>
      <w:r>
        <w:t xml:space="preserve">Hlasování:  </w:t>
      </w:r>
      <w:r>
        <w:tab/>
        <w:t xml:space="preserve">Pro </w:t>
      </w:r>
      <w:r w:rsidR="002E2342">
        <w:t>5</w:t>
      </w:r>
      <w:r>
        <w:t xml:space="preserve"> členů  z celkového počtu </w:t>
      </w:r>
      <w:r w:rsidR="002E3CFA">
        <w:t>6</w:t>
      </w:r>
    </w:p>
    <w:p w:rsidR="007530F5" w:rsidRDefault="007530F5">
      <w:pPr>
        <w:ind w:left="1980"/>
        <w:jc w:val="both"/>
      </w:pPr>
      <w:r>
        <w:tab/>
      </w:r>
      <w:r>
        <w:tab/>
      </w:r>
      <w:r>
        <w:tab/>
        <w:t>Proti  0 členů</w:t>
      </w:r>
    </w:p>
    <w:p w:rsidR="007530F5" w:rsidRDefault="007530F5">
      <w:pPr>
        <w:ind w:left="1980"/>
        <w:jc w:val="both"/>
      </w:pPr>
      <w:r>
        <w:tab/>
      </w:r>
      <w:r>
        <w:tab/>
      </w:r>
      <w:r>
        <w:tab/>
        <w:t>Zdrželo se: 0 členů</w:t>
      </w:r>
    </w:p>
    <w:p w:rsidR="007530F5" w:rsidRDefault="007530F5" w:rsidP="00B6697C">
      <w:pPr>
        <w:ind w:left="2136"/>
        <w:jc w:val="both"/>
        <w:rPr>
          <w:b/>
        </w:rPr>
      </w:pPr>
      <w:r>
        <w:rPr>
          <w:b/>
        </w:rPr>
        <w:t>Závěr: Návrh byl schválen.</w:t>
      </w:r>
    </w:p>
    <w:p w:rsidR="007530F5" w:rsidRDefault="007530F5">
      <w:pPr>
        <w:jc w:val="both"/>
        <w:rPr>
          <w:b/>
        </w:rPr>
      </w:pPr>
    </w:p>
    <w:p w:rsidR="007530F5" w:rsidRDefault="007530F5">
      <w:pPr>
        <w:jc w:val="both"/>
        <w:rPr>
          <w:b/>
        </w:rPr>
      </w:pPr>
    </w:p>
    <w:p w:rsidR="007530F5" w:rsidRDefault="007530F5">
      <w:pPr>
        <w:jc w:val="both"/>
        <w:rPr>
          <w:b/>
          <w:u w:val="single"/>
        </w:rPr>
      </w:pPr>
      <w:r>
        <w:rPr>
          <w:b/>
          <w:u w:val="single"/>
        </w:rPr>
        <w:t xml:space="preserve">add. 3: Kontrola usnesení ze dne </w:t>
      </w:r>
      <w:r w:rsidR="002E2342">
        <w:rPr>
          <w:b/>
          <w:u w:val="single"/>
        </w:rPr>
        <w:t>11</w:t>
      </w:r>
      <w:r w:rsidR="006E73C0">
        <w:rPr>
          <w:b/>
          <w:u w:val="single"/>
        </w:rPr>
        <w:t>.</w:t>
      </w:r>
      <w:r w:rsidR="002E2342">
        <w:rPr>
          <w:b/>
          <w:u w:val="single"/>
        </w:rPr>
        <w:t>6</w:t>
      </w:r>
      <w:r w:rsidR="006E73C0">
        <w:rPr>
          <w:b/>
          <w:u w:val="single"/>
        </w:rPr>
        <w:t>.</w:t>
      </w:r>
      <w:r>
        <w:rPr>
          <w:b/>
          <w:u w:val="single"/>
        </w:rPr>
        <w:t>200</w:t>
      </w:r>
      <w:r w:rsidR="002E3CFA">
        <w:rPr>
          <w:b/>
          <w:u w:val="single"/>
        </w:rPr>
        <w:t>8</w:t>
      </w:r>
    </w:p>
    <w:p w:rsidR="00E76512" w:rsidRDefault="00E76512">
      <w:pPr>
        <w:jc w:val="both"/>
        <w:rPr>
          <w:b/>
          <w:u w:val="single"/>
        </w:rPr>
      </w:pPr>
    </w:p>
    <w:p w:rsidR="00E76512" w:rsidRDefault="00E76512">
      <w:pPr>
        <w:jc w:val="both"/>
        <w:rPr>
          <w:b/>
          <w:u w:val="single"/>
        </w:rPr>
      </w:pPr>
      <w:r>
        <w:rPr>
          <w:b/>
          <w:u w:val="single"/>
        </w:rPr>
        <w:t xml:space="preserve">Kontrolu usnesení provedla starostka obce p. </w:t>
      </w:r>
      <w:r w:rsidR="002E3CFA">
        <w:rPr>
          <w:b/>
          <w:u w:val="single"/>
        </w:rPr>
        <w:t>Sehnoutková</w:t>
      </w:r>
    </w:p>
    <w:p w:rsidR="00F53BD7" w:rsidRDefault="00F53BD7" w:rsidP="00F53BD7">
      <w:pPr>
        <w:jc w:val="both"/>
        <w:rPr>
          <w:b/>
        </w:rPr>
      </w:pPr>
    </w:p>
    <w:p w:rsidR="00F53BD7" w:rsidRDefault="00F53BD7" w:rsidP="00F53BD7">
      <w:pPr>
        <w:jc w:val="both"/>
        <w:rPr>
          <w:b/>
        </w:rPr>
      </w:pPr>
      <w:r>
        <w:rPr>
          <w:b/>
        </w:rPr>
        <w:t xml:space="preserve">V bodě </w:t>
      </w:r>
      <w:r w:rsidR="002E2342">
        <w:rPr>
          <w:b/>
        </w:rPr>
        <w:t>3</w:t>
      </w:r>
      <w:r>
        <w:rPr>
          <w:b/>
        </w:rPr>
        <w:t>: Ukládá:</w:t>
      </w:r>
    </w:p>
    <w:p w:rsidR="002E2342" w:rsidRDefault="002E2342" w:rsidP="002E2342">
      <w:pPr>
        <w:numPr>
          <w:ilvl w:val="1"/>
          <w:numId w:val="5"/>
        </w:numPr>
        <w:jc w:val="both"/>
        <w:rPr>
          <w:b/>
        </w:rPr>
      </w:pPr>
      <w:r>
        <w:t xml:space="preserve">Uspořádat dětský den a večer s posezením při hudbě dne 28.6.2008 </w:t>
      </w:r>
    </w:p>
    <w:p w:rsidR="002E2342" w:rsidRDefault="002E2342" w:rsidP="002E2342">
      <w:pPr>
        <w:numPr>
          <w:ilvl w:val="2"/>
          <w:numId w:val="5"/>
        </w:numPr>
        <w:jc w:val="both"/>
        <w:rPr>
          <w:b/>
        </w:rPr>
      </w:pPr>
      <w:r>
        <w:t xml:space="preserve">Zodpovídá:  kulturní komise </w:t>
      </w:r>
    </w:p>
    <w:p w:rsidR="002E2342" w:rsidRDefault="002E2342" w:rsidP="002E2342">
      <w:pPr>
        <w:numPr>
          <w:ilvl w:val="2"/>
          <w:numId w:val="5"/>
        </w:numPr>
        <w:jc w:val="both"/>
        <w:rPr>
          <w:b/>
        </w:rPr>
      </w:pPr>
      <w:r>
        <w:t xml:space="preserve">Termín: do 28.6.2008 </w:t>
      </w:r>
      <w:r w:rsidR="00DF4222">
        <w:t>– splněno, realizováno</w:t>
      </w:r>
    </w:p>
    <w:p w:rsidR="002E2342" w:rsidRDefault="002E2342" w:rsidP="002E2342">
      <w:pPr>
        <w:jc w:val="both"/>
      </w:pPr>
    </w:p>
    <w:p w:rsidR="002E2342" w:rsidRDefault="002E2342" w:rsidP="002E2342">
      <w:pPr>
        <w:numPr>
          <w:ilvl w:val="1"/>
          <w:numId w:val="5"/>
        </w:numPr>
        <w:jc w:val="both"/>
      </w:pPr>
      <w:r>
        <w:t xml:space="preserve">Zadat poptávky na práce a ceny podle zápisu k bodu 7. Různé – j-k) </w:t>
      </w:r>
    </w:p>
    <w:p w:rsidR="002E2342" w:rsidRDefault="002E2342" w:rsidP="002E2342">
      <w:pPr>
        <w:jc w:val="both"/>
      </w:pPr>
    </w:p>
    <w:p w:rsidR="002E2342" w:rsidRDefault="002E2342" w:rsidP="002E2342">
      <w:pPr>
        <w:numPr>
          <w:ilvl w:val="2"/>
          <w:numId w:val="5"/>
        </w:numPr>
        <w:jc w:val="both"/>
        <w:rPr>
          <w:b/>
        </w:rPr>
      </w:pPr>
      <w:r>
        <w:t xml:space="preserve">Zodpovídá: místostarostka obce </w:t>
      </w:r>
    </w:p>
    <w:p w:rsidR="002E2342" w:rsidRDefault="002E2342" w:rsidP="002E2342">
      <w:pPr>
        <w:numPr>
          <w:ilvl w:val="2"/>
          <w:numId w:val="5"/>
        </w:numPr>
        <w:jc w:val="both"/>
        <w:rPr>
          <w:b/>
        </w:rPr>
      </w:pPr>
      <w:r>
        <w:lastRenderedPageBreak/>
        <w:t>Termín: do 31.7.2008</w:t>
      </w:r>
      <w:r w:rsidR="00DF4222">
        <w:t xml:space="preserve"> zakázky zadány, nabídka zatím podána  pouze 1</w:t>
      </w:r>
      <w:r w:rsidR="008F10E5">
        <w:t xml:space="preserve">- a to na realizaci kuchyňského koutku a věšákové stěny. Nabídku vypracoval p. Jaroslav David – Truhlářství. Nabídka byla vyhodnocena jako vysoká – 48500 Kč. Zastupitelstvo navrhuje vyřešit kuchyňský kout sektorovým nábytkem. Pokud by toto nebylo možné -  zejména z hlediska rozměrů prostoru určeného pro kuchyňku, potom teprve realizovat zakázkovou výrobu. </w:t>
      </w:r>
    </w:p>
    <w:p w:rsidR="002E2342" w:rsidRDefault="002E2342" w:rsidP="002E2342">
      <w:pPr>
        <w:jc w:val="both"/>
      </w:pPr>
    </w:p>
    <w:p w:rsidR="002E2342" w:rsidRDefault="002E2342" w:rsidP="002E2342">
      <w:pPr>
        <w:numPr>
          <w:ilvl w:val="1"/>
          <w:numId w:val="5"/>
        </w:numPr>
        <w:jc w:val="both"/>
      </w:pPr>
      <w:r>
        <w:t xml:space="preserve">Pozvat na jednání spoluvlastníky nemovitostí p. č. 384/3 a 384/4 a dohodnout další postup  .   </w:t>
      </w:r>
    </w:p>
    <w:p w:rsidR="002E2342" w:rsidRDefault="002E2342" w:rsidP="002E2342">
      <w:pPr>
        <w:numPr>
          <w:ilvl w:val="2"/>
          <w:numId w:val="5"/>
        </w:numPr>
        <w:jc w:val="both"/>
        <w:rPr>
          <w:b/>
        </w:rPr>
      </w:pPr>
      <w:r>
        <w:t xml:space="preserve">Zodpovídá:  místostarostka obce </w:t>
      </w:r>
    </w:p>
    <w:p w:rsidR="002E2342" w:rsidRPr="008F10E5" w:rsidRDefault="002E2342" w:rsidP="002E2342">
      <w:pPr>
        <w:numPr>
          <w:ilvl w:val="2"/>
          <w:numId w:val="5"/>
        </w:numPr>
        <w:jc w:val="both"/>
        <w:rPr>
          <w:b/>
        </w:rPr>
      </w:pPr>
      <w:r>
        <w:t>Termín: do 31.7.2007</w:t>
      </w:r>
      <w:r w:rsidR="00DF4222">
        <w:t xml:space="preserve"> – projednáno, chyba nastala při vyhotovení GP již v r. 1996, předáno vyhotoviteli tohoto GP – ing. Netušilovi k zařízení správného zápisu do KN.</w:t>
      </w:r>
    </w:p>
    <w:p w:rsidR="008F10E5" w:rsidRPr="00572FF8" w:rsidRDefault="008F10E5" w:rsidP="002E2342">
      <w:pPr>
        <w:numPr>
          <w:ilvl w:val="2"/>
          <w:numId w:val="5"/>
        </w:numPr>
        <w:jc w:val="both"/>
        <w:rPr>
          <w:b/>
        </w:rPr>
      </w:pPr>
      <w:r>
        <w:t xml:space="preserve">K této situaci se vyjádřil ing. Výravský – spoluvlastník sousední nemovitosti: Měl by zájem o pronájem teletníku i přilehlých pozemků, v sousední nemovitosti sám provozuje zemědělskou výrobu a rád by ji rozšířil. Pokud by bylo nemovitost možné odkoupit, měl by též zájem. Tuto nemovitost obec získala v dražbě a doposud se plácí PF ČR ve splátkovém kalendáři. Podmínkou této smlouvy je mimo jiné i to, že obec nesmí bez vědomí PFČR uvedené nemovitosti </w:t>
      </w:r>
      <w:r w:rsidR="00572FF8">
        <w:t xml:space="preserve">pronajmout ani prodat. Je nutné vstoupit do jednání s PF ČR a prověřit podmínky, za kterých by bylo možné danou situaci realizovat. </w:t>
      </w:r>
    </w:p>
    <w:p w:rsidR="00572FF8" w:rsidRPr="00F1426E" w:rsidRDefault="00572FF8" w:rsidP="00572FF8">
      <w:pPr>
        <w:jc w:val="both"/>
        <w:rPr>
          <w:b/>
        </w:rPr>
      </w:pPr>
    </w:p>
    <w:p w:rsidR="007530F5" w:rsidRDefault="00DF4222" w:rsidP="00DF4222">
      <w:pPr>
        <w:tabs>
          <w:tab w:val="left" w:pos="2961"/>
        </w:tabs>
        <w:jc w:val="both"/>
      </w:pPr>
      <w:r>
        <w:tab/>
      </w:r>
    </w:p>
    <w:p w:rsidR="00007620" w:rsidRDefault="007530F5" w:rsidP="006E73C0">
      <w:pPr>
        <w:rPr>
          <w:b/>
          <w:u w:val="single"/>
        </w:rPr>
      </w:pPr>
      <w:r>
        <w:rPr>
          <w:b/>
          <w:u w:val="single"/>
        </w:rPr>
        <w:t>add. 4</w:t>
      </w:r>
      <w:r w:rsidR="00C25652">
        <w:rPr>
          <w:b/>
          <w:u w:val="single"/>
        </w:rPr>
        <w:t xml:space="preserve">: </w:t>
      </w:r>
      <w:r w:rsidR="00DF4222">
        <w:rPr>
          <w:b/>
          <w:u w:val="single"/>
        </w:rPr>
        <w:t>Prodej majetku obce</w:t>
      </w:r>
      <w:r w:rsidR="00AA24B7">
        <w:rPr>
          <w:b/>
          <w:u w:val="single"/>
        </w:rPr>
        <w:t xml:space="preserve"> </w:t>
      </w:r>
    </w:p>
    <w:p w:rsidR="00AA24B7" w:rsidRDefault="00AA24B7" w:rsidP="006E73C0">
      <w:pPr>
        <w:rPr>
          <w:b/>
          <w:u w:val="single"/>
        </w:rPr>
      </w:pPr>
    </w:p>
    <w:p w:rsidR="00AA261F" w:rsidRPr="00BA04CD" w:rsidRDefault="00CF56B5" w:rsidP="00AA261F">
      <w:r>
        <w:tab/>
      </w:r>
      <w:r w:rsidR="00DF4222">
        <w:t xml:space="preserve">Obec vlastní nákladní automobil Tatra 805, rok výroby 1954. Automobil je využíván jednotkou SDH Habřina. V současné době je auto sice pojízdné a splatnou STK, ale náklady na provoz – zejména ve vysoké spotřebě PHM (20 l/100km)  a údržbu jsou příliš vysoké a nejsou rentabilní (výměna ojetých pneu, špatné brzdy). Dále je </w:t>
      </w:r>
      <w:r w:rsidR="00186F2C">
        <w:t>dle n</w:t>
      </w:r>
      <w:r w:rsidR="004501F5">
        <w:t>o</w:t>
      </w:r>
      <w:r w:rsidR="00186F2C">
        <w:t>vého zákona o provozu na pozemních komunikacích pro jednotku již neupotřebitelný, neboť na korbě vozu se nesmí přepravovat žádné osoby. Kabina je pouze 2-místná.</w:t>
      </w:r>
      <w:r w:rsidR="00DF4222">
        <w:t xml:space="preserve"> OZ navrhuje, aby byl tento majetek prodán a pak zakoupen automobil nový -  </w:t>
      </w:r>
      <w:r w:rsidR="00186F2C">
        <w:t xml:space="preserve">nejlépe vozidlo typu tranzit – 9místný. </w:t>
      </w:r>
      <w:r w:rsidR="004501F5">
        <w:t xml:space="preserve">Situaci kolem prodeje a nákupu nového vozidla projednalo SDH na </w:t>
      </w:r>
      <w:r w:rsidR="00A35BE3">
        <w:t xml:space="preserve">své valné hromadě dne 3.9.2008 a svým usnesením z této valné hromady schválilo finanční dar obci ve výši 30. Tis Kč s účelem jako příspěvek na koupi nového vozidla. </w:t>
      </w:r>
    </w:p>
    <w:p w:rsidR="00BA04CD" w:rsidRPr="00BA04CD" w:rsidRDefault="00BA04CD" w:rsidP="00BA04CD"/>
    <w:p w:rsidR="006E73C0" w:rsidRDefault="00007620" w:rsidP="006E73C0">
      <w:r w:rsidRPr="00007620">
        <w:tab/>
      </w:r>
      <w:r>
        <w:t xml:space="preserve"> </w:t>
      </w:r>
      <w:r w:rsidR="00AA261F">
        <w:t xml:space="preserve">Schválení </w:t>
      </w:r>
      <w:r w:rsidR="00186F2C">
        <w:t>prodeje – nabídky k prodeji vozidla T 805</w:t>
      </w:r>
      <w:r w:rsidR="00AA261F">
        <w:t>:</w:t>
      </w:r>
    </w:p>
    <w:p w:rsidR="00CF56B5" w:rsidRDefault="00CF56B5" w:rsidP="00CF56B5">
      <w:pPr>
        <w:ind w:left="1980"/>
        <w:jc w:val="both"/>
      </w:pPr>
      <w:r>
        <w:t xml:space="preserve">Hlasování:  </w:t>
      </w:r>
      <w:r>
        <w:tab/>
        <w:t xml:space="preserve">Pro </w:t>
      </w:r>
      <w:r w:rsidR="00186F2C">
        <w:t>5</w:t>
      </w:r>
      <w:r>
        <w:t xml:space="preserve"> členů  z celkového počtu </w:t>
      </w:r>
      <w:r w:rsidR="00AA261F">
        <w:t>6</w:t>
      </w:r>
    </w:p>
    <w:p w:rsidR="00CF56B5" w:rsidRDefault="00BA04CD" w:rsidP="00CF56B5">
      <w:pPr>
        <w:ind w:left="1980"/>
        <w:jc w:val="both"/>
      </w:pPr>
      <w:r>
        <w:tab/>
      </w:r>
      <w:r>
        <w:tab/>
      </w:r>
      <w:r>
        <w:tab/>
        <w:t>Proti  0</w:t>
      </w:r>
      <w:r w:rsidR="00CF56B5">
        <w:t xml:space="preserve"> členů</w:t>
      </w:r>
    </w:p>
    <w:p w:rsidR="00CF56B5" w:rsidRDefault="00CF56B5" w:rsidP="00CF56B5">
      <w:pPr>
        <w:ind w:left="1980"/>
        <w:jc w:val="both"/>
      </w:pPr>
      <w:r>
        <w:tab/>
      </w:r>
      <w:r>
        <w:tab/>
      </w:r>
      <w:r>
        <w:tab/>
        <w:t>Zdrželo se: 0 členů</w:t>
      </w:r>
    </w:p>
    <w:p w:rsidR="006E73C0" w:rsidRDefault="00CF56B5" w:rsidP="00CF56B5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Závěr: Návrh byl schválen</w:t>
      </w:r>
    </w:p>
    <w:p w:rsidR="00AA261F" w:rsidRDefault="00CF56B5" w:rsidP="00AA261F">
      <w:pPr>
        <w:rPr>
          <w:b/>
        </w:rPr>
      </w:pPr>
      <w:r w:rsidRPr="003B4CF3">
        <w:tab/>
      </w:r>
    </w:p>
    <w:p w:rsidR="00D026BF" w:rsidRDefault="00CF56B5" w:rsidP="00D026BF">
      <w:r>
        <w:rPr>
          <w:b/>
        </w:rPr>
        <w:t xml:space="preserve"> </w:t>
      </w:r>
    </w:p>
    <w:p w:rsidR="003D3649" w:rsidRDefault="003D3649" w:rsidP="005B00FE">
      <w:pPr>
        <w:rPr>
          <w:b/>
          <w:u w:val="single"/>
        </w:rPr>
      </w:pPr>
    </w:p>
    <w:p w:rsidR="00AA261F" w:rsidRPr="006E73C0" w:rsidRDefault="00AA261F" w:rsidP="00AA261F">
      <w:pPr>
        <w:rPr>
          <w:sz w:val="24"/>
          <w:szCs w:val="24"/>
        </w:rPr>
      </w:pPr>
      <w:r>
        <w:rPr>
          <w:b/>
          <w:u w:val="single"/>
        </w:rPr>
        <w:t xml:space="preserve">add. 5: </w:t>
      </w:r>
      <w:r w:rsidR="00186F2C">
        <w:rPr>
          <w:b/>
          <w:u w:val="single"/>
        </w:rPr>
        <w:t>Veřejnoprávní smlouva o výkonu přestupkové agendy</w:t>
      </w:r>
    </w:p>
    <w:p w:rsidR="00AA261F" w:rsidRDefault="00AA261F" w:rsidP="00AA261F">
      <w:pPr>
        <w:rPr>
          <w:b/>
          <w:u w:val="single"/>
        </w:rPr>
      </w:pPr>
    </w:p>
    <w:p w:rsidR="00AA261F" w:rsidRDefault="00AA261F" w:rsidP="00AA261F">
      <w:pPr>
        <w:ind w:left="348"/>
        <w:jc w:val="both"/>
      </w:pPr>
      <w:r>
        <w:tab/>
      </w:r>
      <w:r w:rsidR="00186F2C">
        <w:t>Naše obec má v současné době uzavřenu smlouv</w:t>
      </w:r>
      <w:r w:rsidR="004501F5">
        <w:t>u</w:t>
      </w:r>
      <w:r w:rsidR="00186F2C">
        <w:t xml:space="preserve"> o výkonu přestupkové agendy s pověřeným úřadem – Městským úřadem ve Smiřicích, která má  platnost do 31.12.2008. Rada města Smiřice schválila na svém jednání – 15. </w:t>
      </w:r>
      <w:r w:rsidR="004501F5">
        <w:t>s</w:t>
      </w:r>
      <w:r w:rsidR="00186F2C">
        <w:t xml:space="preserve">chůzi dne 27.8.2008 znění smlouvy nové s platností od 1.1.2009 a předkládá jí OZ Habřina k projednání a schválení. Navrhuje uzavření smlouvy na dobu neurčitou. Vzhledem k tomu, že v naší obci nemáme podmínky pro výkon této agendy, navrhujeme uzavření této smlouvy s Měst. úřadem Smiřice na dobu neurčitou. S obsahem smlouvy zastupitelstvo seznámila starostka obce. </w:t>
      </w:r>
    </w:p>
    <w:p w:rsidR="00186F2C" w:rsidRDefault="00186F2C" w:rsidP="00AA261F">
      <w:pPr>
        <w:ind w:left="348"/>
        <w:jc w:val="both"/>
      </w:pPr>
    </w:p>
    <w:p w:rsidR="00186F2C" w:rsidRDefault="00186F2C" w:rsidP="00186F2C">
      <w:pPr>
        <w:ind w:firstLine="348"/>
      </w:pPr>
      <w:r>
        <w:t>Schválení uzavření smlouvy o výkonu přestupkové agendy od 1.1.2009 na dobu neurčitou:</w:t>
      </w:r>
    </w:p>
    <w:p w:rsidR="00186F2C" w:rsidRDefault="00186F2C" w:rsidP="00186F2C">
      <w:pPr>
        <w:ind w:left="1980"/>
        <w:jc w:val="both"/>
      </w:pPr>
      <w:r>
        <w:t xml:space="preserve">Hlasování:  </w:t>
      </w:r>
      <w:r>
        <w:tab/>
        <w:t>Pro 5 členů  z celkového počtu 6</w:t>
      </w:r>
    </w:p>
    <w:p w:rsidR="00186F2C" w:rsidRDefault="00186F2C" w:rsidP="00186F2C">
      <w:pPr>
        <w:ind w:left="1980"/>
        <w:jc w:val="both"/>
      </w:pPr>
      <w:r>
        <w:tab/>
      </w:r>
      <w:r>
        <w:tab/>
      </w:r>
      <w:r>
        <w:tab/>
        <w:t>Proti  0 členů</w:t>
      </w:r>
    </w:p>
    <w:p w:rsidR="00186F2C" w:rsidRDefault="00186F2C" w:rsidP="00186F2C">
      <w:pPr>
        <w:ind w:left="1980"/>
        <w:jc w:val="both"/>
      </w:pPr>
      <w:r>
        <w:tab/>
      </w:r>
      <w:r>
        <w:tab/>
      </w:r>
      <w:r>
        <w:tab/>
        <w:t>Zdrželo se: 0 členů</w:t>
      </w:r>
    </w:p>
    <w:p w:rsidR="00186F2C" w:rsidRDefault="00186F2C" w:rsidP="00186F2C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Závěr: Návrh byl schválen</w:t>
      </w:r>
    </w:p>
    <w:p w:rsidR="00AA261F" w:rsidRDefault="00AA261F" w:rsidP="00AA261F">
      <w:pPr>
        <w:ind w:left="1980"/>
        <w:jc w:val="both"/>
      </w:pPr>
    </w:p>
    <w:p w:rsidR="003B4CF3" w:rsidRDefault="003B4CF3" w:rsidP="003B4CF3"/>
    <w:p w:rsidR="00C33944" w:rsidRDefault="00C33944" w:rsidP="00C33944">
      <w:pPr>
        <w:pStyle w:val="Nadpis1"/>
        <w:rPr>
          <w:b/>
          <w:sz w:val="20"/>
          <w:szCs w:val="20"/>
          <w:u w:val="single"/>
        </w:rPr>
      </w:pPr>
      <w:r w:rsidRPr="00651AD3">
        <w:rPr>
          <w:b/>
          <w:sz w:val="20"/>
          <w:szCs w:val="20"/>
          <w:u w:val="single"/>
        </w:rPr>
        <w:t xml:space="preserve">add. </w:t>
      </w:r>
      <w:r>
        <w:rPr>
          <w:b/>
          <w:sz w:val="20"/>
          <w:szCs w:val="20"/>
          <w:u w:val="single"/>
        </w:rPr>
        <w:t>6</w:t>
      </w:r>
      <w:r w:rsidRPr="00651AD3">
        <w:rPr>
          <w:b/>
          <w:sz w:val="20"/>
          <w:szCs w:val="20"/>
          <w:u w:val="single"/>
        </w:rPr>
        <w:t xml:space="preserve">: </w:t>
      </w:r>
      <w:r w:rsidR="008F10E5">
        <w:rPr>
          <w:b/>
          <w:sz w:val="20"/>
          <w:szCs w:val="20"/>
          <w:u w:val="single"/>
        </w:rPr>
        <w:t>Různé</w:t>
      </w:r>
    </w:p>
    <w:p w:rsidR="00AA261F" w:rsidRDefault="00AA261F" w:rsidP="00AA261F"/>
    <w:p w:rsidR="007C221D" w:rsidRPr="003A5752" w:rsidRDefault="00A35BE3" w:rsidP="003A5752">
      <w:pPr>
        <w:pStyle w:val="Odstavecseseznamem"/>
        <w:numPr>
          <w:ilvl w:val="0"/>
          <w:numId w:val="49"/>
        </w:numPr>
        <w:rPr>
          <w:rFonts w:ascii="Times New Roman CE" w:hAnsi="Times New Roman CE"/>
          <w:b/>
          <w:bCs/>
        </w:rPr>
      </w:pPr>
      <w:r>
        <w:t xml:space="preserve">Obecně závazná vyhláška č. 03/2008 o zrušení obecně závazné vyhlášky č. 01/2008 o užívání znaku a vlajky obce Habřina. Při kontrole </w:t>
      </w:r>
      <w:r w:rsidR="007C221D">
        <w:t xml:space="preserve">OZV č. 01/2008  paní </w:t>
      </w:r>
      <w:r w:rsidR="007C221D" w:rsidRPr="003A5752">
        <w:rPr>
          <w:rFonts w:ascii="Times New Roman CE" w:hAnsi="Times New Roman CE" w:cs="Arial"/>
        </w:rPr>
        <w:t xml:space="preserve">Mgr. Hanou Jansovou, pracovnicí odd. dozoru MVČR Hradec Králové bylo shledáno, že </w:t>
      </w:r>
      <w:r w:rsidR="007C221D" w:rsidRPr="003A5752">
        <w:rPr>
          <w:rFonts w:ascii="Times New Roman CE" w:hAnsi="Times New Roman CE"/>
          <w:b/>
          <w:bCs/>
        </w:rPr>
        <w:t xml:space="preserve">Obecně závazná vyhláška byla vydána bez speciálního zákonného zmocnění, které by umožňovalo její vydání. Navíc obsahuje ustanovení, která jsou v rozporu se zákonem č. 128/2000 Sb., o obcích, a </w:t>
      </w:r>
      <w:r w:rsidR="003A5752" w:rsidRPr="003A5752">
        <w:rPr>
          <w:rFonts w:ascii="Times New Roman CE" w:hAnsi="Times New Roman CE"/>
          <w:b/>
          <w:bCs/>
        </w:rPr>
        <w:t xml:space="preserve">bylo </w:t>
      </w:r>
      <w:r w:rsidR="007C221D" w:rsidRPr="003A5752">
        <w:rPr>
          <w:rFonts w:ascii="Times New Roman CE" w:hAnsi="Times New Roman CE"/>
          <w:b/>
          <w:bCs/>
        </w:rPr>
        <w:t>doporučeno jeho zrušení.</w:t>
      </w:r>
      <w:r w:rsidR="003A5752" w:rsidRPr="003A5752">
        <w:rPr>
          <w:rFonts w:ascii="Times New Roman CE" w:hAnsi="Times New Roman CE"/>
          <w:b/>
          <w:bCs/>
        </w:rPr>
        <w:t xml:space="preserve"> OZ bylo doporučeno, že pokud chce</w:t>
      </w:r>
      <w:r w:rsidR="007C221D" w:rsidRPr="003A5752">
        <w:rPr>
          <w:rFonts w:ascii="Times New Roman CE" w:hAnsi="Times New Roman CE"/>
          <w:b/>
          <w:bCs/>
        </w:rPr>
        <w:t xml:space="preserve"> </w:t>
      </w:r>
      <w:r w:rsidR="003A5752" w:rsidRPr="003A5752">
        <w:rPr>
          <w:rFonts w:ascii="Times New Roman CE" w:hAnsi="Times New Roman CE"/>
          <w:b/>
          <w:bCs/>
        </w:rPr>
        <w:t>z</w:t>
      </w:r>
      <w:r w:rsidR="007C221D" w:rsidRPr="003A5752">
        <w:rPr>
          <w:rFonts w:ascii="Times New Roman CE" w:hAnsi="Times New Roman CE"/>
          <w:b/>
          <w:bCs/>
        </w:rPr>
        <w:t xml:space="preserve">ásady používání obecního znaku a vlajky </w:t>
      </w:r>
      <w:r w:rsidR="003A5752" w:rsidRPr="003A5752">
        <w:rPr>
          <w:rFonts w:ascii="Times New Roman CE" w:hAnsi="Times New Roman CE"/>
          <w:b/>
          <w:bCs/>
        </w:rPr>
        <w:t xml:space="preserve">nějakým způsobem upravit, </w:t>
      </w:r>
      <w:r w:rsidR="007C221D" w:rsidRPr="003A5752">
        <w:rPr>
          <w:rFonts w:ascii="Times New Roman CE" w:hAnsi="Times New Roman CE"/>
          <w:b/>
          <w:bCs/>
        </w:rPr>
        <w:t>lze</w:t>
      </w:r>
      <w:r w:rsidR="003A5752" w:rsidRPr="003A5752">
        <w:rPr>
          <w:rFonts w:ascii="Times New Roman CE" w:hAnsi="Times New Roman CE"/>
          <w:b/>
          <w:bCs/>
        </w:rPr>
        <w:t xml:space="preserve"> tyto</w:t>
      </w:r>
      <w:r w:rsidR="007C221D" w:rsidRPr="003A5752">
        <w:rPr>
          <w:rFonts w:ascii="Times New Roman CE" w:hAnsi="Times New Roman CE"/>
          <w:b/>
          <w:bCs/>
        </w:rPr>
        <w:t xml:space="preserve"> vydat ve formě ostatního opatření obce.</w:t>
      </w:r>
    </w:p>
    <w:p w:rsidR="00AA261F" w:rsidRPr="00AA261F" w:rsidRDefault="003A5752" w:rsidP="003A5752">
      <w:pPr>
        <w:ind w:left="705"/>
      </w:pPr>
      <w:r>
        <w:t>Pro projednání celé situace se OZ Habřina rozhodlo neupravovat další užívání vlajky a znaku obce Habřina.</w:t>
      </w:r>
    </w:p>
    <w:p w:rsidR="00C33944" w:rsidRDefault="003A5752" w:rsidP="003A5752">
      <w:pPr>
        <w:pStyle w:val="Nadpis1"/>
        <w:ind w:left="70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Návrh na přijetí </w:t>
      </w:r>
      <w:r w:rsidRPr="003A5752">
        <w:rPr>
          <w:sz w:val="20"/>
          <w:szCs w:val="20"/>
        </w:rPr>
        <w:t>Obecně závazn</w:t>
      </w:r>
      <w:r>
        <w:rPr>
          <w:sz w:val="20"/>
          <w:szCs w:val="20"/>
        </w:rPr>
        <w:t>é</w:t>
      </w:r>
      <w:r w:rsidRPr="003A5752">
        <w:rPr>
          <w:sz w:val="20"/>
          <w:szCs w:val="20"/>
        </w:rPr>
        <w:t xml:space="preserve"> vyhlášk</w:t>
      </w:r>
      <w:r>
        <w:rPr>
          <w:sz w:val="20"/>
          <w:szCs w:val="20"/>
        </w:rPr>
        <w:t>y</w:t>
      </w:r>
      <w:r w:rsidRPr="003A5752">
        <w:rPr>
          <w:sz w:val="20"/>
          <w:szCs w:val="20"/>
        </w:rPr>
        <w:t xml:space="preserve"> č. 03/2008 o zrušení vyhlášky obecně závazné vyhlášky č. 01/2008 o užívání znaku a vlajky obce Habřina</w:t>
      </w:r>
      <w:r>
        <w:rPr>
          <w:sz w:val="20"/>
          <w:szCs w:val="20"/>
        </w:rPr>
        <w:t xml:space="preserve"> </w:t>
      </w:r>
    </w:p>
    <w:p w:rsidR="00C33944" w:rsidRDefault="00C33944" w:rsidP="0049572D">
      <w:pPr>
        <w:ind w:left="1980" w:firstLine="144"/>
        <w:jc w:val="both"/>
      </w:pPr>
      <w:r>
        <w:t xml:space="preserve">Hlasování:  </w:t>
      </w:r>
      <w:r>
        <w:tab/>
        <w:t xml:space="preserve">Pro </w:t>
      </w:r>
      <w:r w:rsidR="003A5752">
        <w:t>5</w:t>
      </w:r>
      <w:r>
        <w:t xml:space="preserve"> členů  z celkového počtu </w:t>
      </w:r>
      <w:r w:rsidR="00AA261F">
        <w:t>6</w:t>
      </w:r>
    </w:p>
    <w:p w:rsidR="00C33944" w:rsidRDefault="00C33944" w:rsidP="00C33944">
      <w:pPr>
        <w:ind w:left="1980"/>
        <w:jc w:val="both"/>
      </w:pPr>
      <w:r>
        <w:tab/>
      </w:r>
      <w:r>
        <w:tab/>
      </w:r>
      <w:r>
        <w:tab/>
        <w:t>Proti  0 členů</w:t>
      </w:r>
    </w:p>
    <w:p w:rsidR="00C33944" w:rsidRDefault="00C33944" w:rsidP="00C33944">
      <w:pPr>
        <w:ind w:left="1980"/>
        <w:jc w:val="both"/>
      </w:pPr>
      <w:r>
        <w:tab/>
      </w:r>
      <w:r>
        <w:tab/>
      </w:r>
      <w:r>
        <w:tab/>
        <w:t xml:space="preserve">Zdrželo se: </w:t>
      </w:r>
      <w:r w:rsidR="00AA261F">
        <w:t>0</w:t>
      </w:r>
      <w:r>
        <w:t xml:space="preserve"> členů</w:t>
      </w:r>
    </w:p>
    <w:p w:rsidR="00C33944" w:rsidRDefault="00C33944" w:rsidP="00C33944">
      <w:r>
        <w:rPr>
          <w:b/>
        </w:rPr>
        <w:tab/>
      </w:r>
      <w:r>
        <w:rPr>
          <w:b/>
        </w:rPr>
        <w:tab/>
      </w:r>
      <w:r>
        <w:rPr>
          <w:b/>
        </w:rPr>
        <w:tab/>
        <w:t>Závěr: Návrh byl schválen</w:t>
      </w:r>
    </w:p>
    <w:p w:rsidR="00C33944" w:rsidRDefault="00C33944" w:rsidP="00C33944">
      <w:pPr>
        <w:pStyle w:val="Nadpis1"/>
        <w:rPr>
          <w:b/>
          <w:sz w:val="20"/>
          <w:szCs w:val="20"/>
          <w:u w:val="single"/>
        </w:rPr>
      </w:pPr>
    </w:p>
    <w:p w:rsidR="00C33944" w:rsidRDefault="003A5752" w:rsidP="00C33944">
      <w:r>
        <w:tab/>
      </w:r>
    </w:p>
    <w:p w:rsidR="00C33944" w:rsidRDefault="00C33944" w:rsidP="00C33944"/>
    <w:p w:rsidR="00572FF8" w:rsidRDefault="00572FF8" w:rsidP="003A5752">
      <w:pPr>
        <w:pStyle w:val="Odstavecseseznamem"/>
        <w:numPr>
          <w:ilvl w:val="0"/>
          <w:numId w:val="49"/>
        </w:numPr>
        <w:jc w:val="both"/>
      </w:pPr>
      <w:r w:rsidRPr="003A5752">
        <w:rPr>
          <w:b/>
        </w:rPr>
        <w:t>Smlouva na pronájem nebytových prostor – prodejny potravin –</w:t>
      </w:r>
      <w:r>
        <w:t xml:space="preserve"> p. Monika Pejchalová – dodatkem k této smlouvě bylo stanoveno nájemné ve výši </w:t>
      </w:r>
      <w:r w:rsidR="00256021">
        <w:t>10</w:t>
      </w:r>
      <w:r>
        <w:t xml:space="preserve">00,- Kč / měs. do </w:t>
      </w:r>
      <w:r w:rsidR="00D77AFF">
        <w:t>31</w:t>
      </w:r>
      <w:r>
        <w:t>.</w:t>
      </w:r>
      <w:r w:rsidR="00D77AFF">
        <w:t>12</w:t>
      </w:r>
      <w:r>
        <w:t>.200</w:t>
      </w:r>
      <w:r w:rsidR="00D77AFF">
        <w:t>8</w:t>
      </w:r>
      <w:r>
        <w:t xml:space="preserve">. Navrhujeme nájemné ponechat v nezměněné výši – tedy </w:t>
      </w:r>
      <w:r w:rsidR="00256021">
        <w:t>10</w:t>
      </w:r>
      <w:r>
        <w:t>00,- Kč/měs. do 31.12.200</w:t>
      </w:r>
      <w:r w:rsidR="00D77AFF">
        <w:t>9</w:t>
      </w:r>
      <w:r>
        <w:t xml:space="preserve">. Nájemné je nižší než cena v místě obvyklá, důvodem pro stanovení nižšího nájemného je skutečnost, že v obci není jiný obchod se základními potravinami a jeví se nadále důležité zachovat tuto prodejnu zejména pro starší spoluobčany, kteří by museli pro nákup dojíždět. </w:t>
      </w:r>
      <w:r w:rsidR="00D77AFF">
        <w:t xml:space="preserve">Dále je třeba p. Pejchalovou upozornit na skutečnost, že podmínkou smlouvy je i údržba okolí prodejny. V poslední době není toto dodržováno, není uklizeno a posekaná tráva. Pokud by p. Pejchalová toto dále nezabezpečovala, bude nutné nájemné navýšit o částku na údržbu těchto prostor. </w:t>
      </w:r>
    </w:p>
    <w:p w:rsidR="00572FF8" w:rsidRPr="003C103D" w:rsidRDefault="00572FF8" w:rsidP="00572FF8">
      <w:pPr>
        <w:jc w:val="both"/>
      </w:pPr>
    </w:p>
    <w:p w:rsidR="00572FF8" w:rsidRDefault="00572FF8" w:rsidP="00572FF8">
      <w:pPr>
        <w:ind w:left="1980"/>
        <w:jc w:val="both"/>
      </w:pPr>
      <w:r>
        <w:tab/>
        <w:t xml:space="preserve">Hlasování:  </w:t>
      </w:r>
      <w:r>
        <w:tab/>
        <w:t xml:space="preserve">Pro </w:t>
      </w:r>
      <w:r w:rsidR="00D77AFF">
        <w:t>5</w:t>
      </w:r>
      <w:r>
        <w:t xml:space="preserve"> členů  z celkového počtu </w:t>
      </w:r>
      <w:r w:rsidR="00D77AFF">
        <w:t>6</w:t>
      </w:r>
    </w:p>
    <w:p w:rsidR="00572FF8" w:rsidRDefault="00572FF8" w:rsidP="00572FF8">
      <w:pPr>
        <w:ind w:left="1980"/>
        <w:jc w:val="both"/>
      </w:pPr>
      <w:r>
        <w:tab/>
      </w:r>
      <w:r>
        <w:tab/>
      </w:r>
      <w:r>
        <w:tab/>
        <w:t>Proti  0 členů</w:t>
      </w:r>
    </w:p>
    <w:p w:rsidR="00572FF8" w:rsidRDefault="00572FF8" w:rsidP="00572FF8">
      <w:pPr>
        <w:ind w:left="1980"/>
        <w:jc w:val="both"/>
      </w:pPr>
      <w:r>
        <w:tab/>
      </w:r>
      <w:r>
        <w:tab/>
      </w:r>
      <w:r>
        <w:tab/>
        <w:t>Zdrželo se: 0 členů</w:t>
      </w:r>
    </w:p>
    <w:p w:rsidR="00572FF8" w:rsidRDefault="00572FF8" w:rsidP="00572FF8">
      <w:pPr>
        <w:ind w:left="2136"/>
        <w:jc w:val="both"/>
        <w:rPr>
          <w:b/>
        </w:rPr>
      </w:pPr>
      <w:r>
        <w:rPr>
          <w:b/>
        </w:rPr>
        <w:t>Závěr: Návrh byl schválen</w:t>
      </w:r>
    </w:p>
    <w:p w:rsidR="009A4EAF" w:rsidRDefault="009A4EAF" w:rsidP="009A4EAF">
      <w:pPr>
        <w:pStyle w:val="Odstavecseseznamem"/>
      </w:pPr>
    </w:p>
    <w:p w:rsidR="009A4EAF" w:rsidRDefault="009A4EAF" w:rsidP="009A4EAF">
      <w:pPr>
        <w:ind w:left="360"/>
        <w:jc w:val="both"/>
      </w:pPr>
    </w:p>
    <w:p w:rsidR="002F5298" w:rsidRPr="002F5298" w:rsidRDefault="002F5298" w:rsidP="002F5298">
      <w:pPr>
        <w:pStyle w:val="Odstavecseseznamem"/>
        <w:numPr>
          <w:ilvl w:val="0"/>
          <w:numId w:val="49"/>
        </w:numPr>
        <w:jc w:val="both"/>
        <w:rPr>
          <w:rFonts w:ascii="Times New Roman CE" w:hAnsi="Times New Roman CE"/>
        </w:rPr>
      </w:pPr>
      <w:r w:rsidRPr="002F5298">
        <w:rPr>
          <w:rFonts w:ascii="Times New Roman CE" w:hAnsi="Times New Roman CE" w:cs="Arial"/>
        </w:rPr>
        <w:t>Projednání žádosti</w:t>
      </w:r>
      <w:r>
        <w:rPr>
          <w:rFonts w:ascii="Times New Roman CE" w:hAnsi="Times New Roman CE" w:cs="Arial"/>
        </w:rPr>
        <w:t xml:space="preserve"> o poskytnutí </w:t>
      </w:r>
      <w:r w:rsidRPr="002F5298">
        <w:rPr>
          <w:rFonts w:ascii="Times New Roman CE" w:hAnsi="Times New Roman CE" w:cs="Arial"/>
        </w:rPr>
        <w:t>příspěvek na poskytování pečovatelské služby</w:t>
      </w:r>
      <w:r>
        <w:rPr>
          <w:rFonts w:ascii="Times New Roman CE" w:hAnsi="Times New Roman CE" w:cs="Arial"/>
        </w:rPr>
        <w:t xml:space="preserve"> „Obecný zájem“  Smiřice. </w:t>
      </w:r>
    </w:p>
    <w:p w:rsidR="002F5298" w:rsidRDefault="002F5298" w:rsidP="002F5298">
      <w:pPr>
        <w:ind w:left="708"/>
        <w:jc w:val="both"/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Stejně jako v loňském roce oslovila naši obec p. Jankovičová s žádostí projednání příspěvku  na činnost pro poskytování pečovatelské služby. Vzhledem k tomu, že tato služba zajišťuje občas i péči o přestárlé občany v naší obci, navrhujeme zaslat příspěvek ve výši 2 tis. Kč. Příspěvek bude odeslán až po schválení smlouvy. </w:t>
      </w:r>
    </w:p>
    <w:p w:rsidR="002F5298" w:rsidRDefault="002F5298" w:rsidP="002F5298">
      <w:pPr>
        <w:ind w:left="1980"/>
        <w:jc w:val="both"/>
      </w:pPr>
      <w:r>
        <w:tab/>
      </w:r>
    </w:p>
    <w:p w:rsidR="002F5298" w:rsidRDefault="002F5298" w:rsidP="002F5298">
      <w:pPr>
        <w:ind w:left="1980"/>
        <w:jc w:val="both"/>
      </w:pPr>
      <w:r>
        <w:t xml:space="preserve">Hlasování:  </w:t>
      </w:r>
      <w:r>
        <w:tab/>
        <w:t>Pro 5 členů  z celkového počtu 6</w:t>
      </w:r>
    </w:p>
    <w:p w:rsidR="002F5298" w:rsidRDefault="002F5298" w:rsidP="002F5298">
      <w:pPr>
        <w:ind w:left="1980"/>
        <w:jc w:val="both"/>
      </w:pPr>
      <w:r>
        <w:tab/>
      </w:r>
      <w:r>
        <w:tab/>
      </w:r>
      <w:r>
        <w:tab/>
        <w:t>Proti  0 členů</w:t>
      </w:r>
    </w:p>
    <w:p w:rsidR="002F5298" w:rsidRDefault="002F5298" w:rsidP="002F5298">
      <w:pPr>
        <w:ind w:left="1980"/>
        <w:jc w:val="both"/>
      </w:pPr>
      <w:r>
        <w:tab/>
      </w:r>
      <w:r>
        <w:tab/>
      </w:r>
      <w:r>
        <w:tab/>
        <w:t>Zdrželo se: 0 členů</w:t>
      </w:r>
    </w:p>
    <w:p w:rsidR="002F5298" w:rsidRDefault="002F5298" w:rsidP="002F5298">
      <w:pPr>
        <w:ind w:left="2136"/>
        <w:jc w:val="both"/>
        <w:rPr>
          <w:b/>
        </w:rPr>
      </w:pPr>
      <w:r>
        <w:rPr>
          <w:b/>
        </w:rPr>
        <w:t>Závěr: Návrh byl schválen</w:t>
      </w:r>
    </w:p>
    <w:p w:rsidR="002F5298" w:rsidRDefault="002F5298" w:rsidP="002F5298">
      <w:pPr>
        <w:ind w:left="360"/>
        <w:rPr>
          <w:rFonts w:ascii="Times New Roman CE" w:hAnsi="Times New Roman CE"/>
        </w:rPr>
      </w:pPr>
    </w:p>
    <w:p w:rsidR="002F5298" w:rsidRDefault="002F5298" w:rsidP="002F5298">
      <w:pPr>
        <w:pStyle w:val="Odstavecseseznamem"/>
        <w:numPr>
          <w:ilvl w:val="0"/>
          <w:numId w:val="49"/>
        </w:numPr>
        <w:rPr>
          <w:b/>
        </w:rPr>
      </w:pPr>
      <w:r w:rsidRPr="002F5298">
        <w:rPr>
          <w:b/>
        </w:rPr>
        <w:t>Žádost pana Ladislava Řeřábka</w:t>
      </w:r>
      <w:r w:rsidR="001E7CDA">
        <w:rPr>
          <w:b/>
        </w:rPr>
        <w:t xml:space="preserve"> ml.</w:t>
      </w:r>
      <w:r w:rsidRPr="002F5298">
        <w:rPr>
          <w:b/>
        </w:rPr>
        <w:t xml:space="preserve"> – </w:t>
      </w:r>
      <w:r w:rsidRPr="002F5298">
        <w:t>o pronájem prostor k uskladnění traktorového vleku v prostorách obecního skladu – čp. 109 na dobu 11/2008 – 03/2009 .</w:t>
      </w:r>
      <w:r>
        <w:t xml:space="preserve"> OZ souhlasí s pronájmem prostoru k uskladnění traktorového vleku na uvedené období a navrhuje cenu za pronájem ve výši</w:t>
      </w:r>
      <w:r w:rsidRPr="002F5298">
        <w:rPr>
          <w:b/>
        </w:rPr>
        <w:t xml:space="preserve"> 200,-Kč za celé období. </w:t>
      </w:r>
    </w:p>
    <w:p w:rsidR="002F5298" w:rsidRPr="002F5298" w:rsidRDefault="002F5298" w:rsidP="002F5298">
      <w:pPr>
        <w:ind w:left="360"/>
        <w:rPr>
          <w:b/>
        </w:rPr>
      </w:pPr>
    </w:p>
    <w:p w:rsidR="002F5298" w:rsidRDefault="002F5298" w:rsidP="002F5298">
      <w:pPr>
        <w:ind w:left="2124"/>
        <w:jc w:val="both"/>
      </w:pPr>
      <w:r>
        <w:t xml:space="preserve">Hlasování:  </w:t>
      </w:r>
      <w:r>
        <w:tab/>
        <w:t>Pro 5 členů  z celkového počtu 6</w:t>
      </w:r>
    </w:p>
    <w:p w:rsidR="002F5298" w:rsidRDefault="0001771D" w:rsidP="002F5298">
      <w:pPr>
        <w:ind w:left="2124"/>
        <w:jc w:val="both"/>
      </w:pPr>
      <w:r>
        <w:tab/>
      </w:r>
      <w:r>
        <w:tab/>
      </w:r>
      <w:r w:rsidR="002F5298">
        <w:t>Proti  0 členů</w:t>
      </w:r>
    </w:p>
    <w:p w:rsidR="002F5298" w:rsidRDefault="002F5298" w:rsidP="002F5298">
      <w:pPr>
        <w:ind w:left="2124"/>
        <w:jc w:val="both"/>
      </w:pPr>
      <w:r>
        <w:tab/>
      </w:r>
      <w:r>
        <w:tab/>
        <w:t>Zdrželo se: 0 členů</w:t>
      </w:r>
    </w:p>
    <w:p w:rsidR="002F5298" w:rsidRDefault="002F5298" w:rsidP="002F5298">
      <w:pPr>
        <w:ind w:left="2124"/>
        <w:jc w:val="both"/>
        <w:rPr>
          <w:b/>
        </w:rPr>
      </w:pPr>
      <w:r w:rsidRPr="002F5298">
        <w:rPr>
          <w:b/>
        </w:rPr>
        <w:t>Závěr: Návrh byl schválen</w:t>
      </w:r>
    </w:p>
    <w:p w:rsidR="0049572D" w:rsidRDefault="0049572D" w:rsidP="0049572D">
      <w:pPr>
        <w:jc w:val="both"/>
        <w:rPr>
          <w:b/>
        </w:rPr>
      </w:pPr>
    </w:p>
    <w:p w:rsidR="0049572D" w:rsidRDefault="0049572D" w:rsidP="0049572D">
      <w:pPr>
        <w:pStyle w:val="Odstavecseseznamem"/>
        <w:numPr>
          <w:ilvl w:val="0"/>
          <w:numId w:val="49"/>
        </w:numPr>
        <w:jc w:val="both"/>
        <w:rPr>
          <w:b/>
        </w:rPr>
      </w:pPr>
      <w:r>
        <w:rPr>
          <w:b/>
        </w:rPr>
        <w:t xml:space="preserve">Pozemky st. p. 143 – pod prodejnou potravin a p. č. 2/1 – před prodejnou potravin, obojí v obci a k. ú. Habřina </w:t>
      </w:r>
    </w:p>
    <w:p w:rsidR="0049572D" w:rsidRDefault="0049572D" w:rsidP="0049572D">
      <w:pPr>
        <w:ind w:left="1080"/>
        <w:jc w:val="both"/>
      </w:pPr>
      <w:r>
        <w:t xml:space="preserve">Vzhledem k tomu, že za uvedené pozemky hradíme ÚZSVM vysoké nájemné (v současné době je to částka 10.617,- Kč) a každým rokem se navyšuje, požádalo OZ ji ž v minulosti o odkoupení pozemku do vlastnictví. Situace vznikla již v minulosti, kdy stávající zastupitelstvo nepořádalo o vydání těchto pozemků, kdy zákon umožňoval bezúplatný převod na obec. V současné době ÚZSVM nabízí cenu 150 tis. Kč. O této ceně se již jednalo v předchozích zasedáních. ÚZSVM byl požádán o vysvětlení a zdůvodnění výše této částky, neboť několikráte převyšuje cenu v místě obvyklou. Písemná odpověď nepřišla a na telefonický dotaz bylo sděleno, že tuto cenu stanovila komise a snížení není možné. Cena je sice vysoká, ale vezmeme-li v úvahu, že nájemné je též vysoké, bude pro obec výhodnější tyto pozemky odkoupit do vlastnictví. </w:t>
      </w:r>
    </w:p>
    <w:p w:rsidR="0049572D" w:rsidRDefault="0049572D" w:rsidP="0049572D">
      <w:pPr>
        <w:ind w:left="1080"/>
        <w:jc w:val="both"/>
      </w:pPr>
    </w:p>
    <w:p w:rsidR="0049572D" w:rsidRDefault="0049572D" w:rsidP="0049572D">
      <w:pPr>
        <w:jc w:val="both"/>
      </w:pPr>
      <w:r>
        <w:tab/>
      </w:r>
      <w:r>
        <w:tab/>
        <w:t xml:space="preserve">Návrh: odkoupení pozemků od ÚZSVM za cenu 150 tis. Kč </w:t>
      </w:r>
    </w:p>
    <w:p w:rsidR="0049572D" w:rsidRDefault="0049572D" w:rsidP="0049572D">
      <w:pPr>
        <w:ind w:left="2124"/>
        <w:jc w:val="both"/>
      </w:pPr>
      <w:r>
        <w:t xml:space="preserve">Hlasování:  </w:t>
      </w:r>
      <w:r>
        <w:tab/>
        <w:t>Pro 5 členů  z celkového počtu 6</w:t>
      </w:r>
    </w:p>
    <w:p w:rsidR="0049572D" w:rsidRDefault="0049572D" w:rsidP="0049572D">
      <w:pPr>
        <w:ind w:left="2124"/>
        <w:jc w:val="both"/>
      </w:pPr>
      <w:r>
        <w:tab/>
      </w:r>
      <w:r>
        <w:tab/>
        <w:t>Proti  0 členů</w:t>
      </w:r>
    </w:p>
    <w:p w:rsidR="0049572D" w:rsidRDefault="0049572D" w:rsidP="0049572D">
      <w:pPr>
        <w:ind w:left="2124"/>
        <w:jc w:val="both"/>
      </w:pPr>
      <w:r>
        <w:tab/>
      </w:r>
      <w:r>
        <w:tab/>
        <w:t>Zdrželo se: 0 členů</w:t>
      </w:r>
    </w:p>
    <w:p w:rsidR="0049572D" w:rsidRDefault="0049572D" w:rsidP="0049572D">
      <w:pPr>
        <w:ind w:left="2124"/>
        <w:jc w:val="both"/>
        <w:rPr>
          <w:b/>
        </w:rPr>
      </w:pPr>
      <w:r w:rsidRPr="002F5298">
        <w:rPr>
          <w:b/>
        </w:rPr>
        <w:t>Závěr: Návrh byl schválen</w:t>
      </w:r>
    </w:p>
    <w:p w:rsidR="0049572D" w:rsidRDefault="0049572D" w:rsidP="0049572D">
      <w:pPr>
        <w:ind w:left="1080"/>
        <w:jc w:val="both"/>
      </w:pPr>
    </w:p>
    <w:p w:rsidR="0049572D" w:rsidRPr="0049572D" w:rsidRDefault="0049572D" w:rsidP="0049572D">
      <w:pPr>
        <w:ind w:left="1080"/>
        <w:jc w:val="both"/>
      </w:pPr>
    </w:p>
    <w:p w:rsidR="002F5298" w:rsidRDefault="001E7CDA" w:rsidP="001E7CDA">
      <w:pPr>
        <w:pStyle w:val="Odstavecseseznamem"/>
        <w:numPr>
          <w:ilvl w:val="0"/>
          <w:numId w:val="49"/>
        </w:numPr>
        <w:jc w:val="both"/>
      </w:pPr>
      <w:r>
        <w:t xml:space="preserve">Informace: </w:t>
      </w:r>
    </w:p>
    <w:p w:rsidR="001E7CDA" w:rsidRDefault="001E7CDA" w:rsidP="001E7CDA">
      <w:pPr>
        <w:pStyle w:val="Odstavecseseznamem"/>
        <w:numPr>
          <w:ilvl w:val="1"/>
          <w:numId w:val="49"/>
        </w:numPr>
        <w:jc w:val="both"/>
      </w:pPr>
      <w:r w:rsidRPr="001E7CDA">
        <w:rPr>
          <w:b/>
        </w:rPr>
        <w:t>Obecní hřbitov</w:t>
      </w:r>
      <w:r>
        <w:t xml:space="preserve"> – umístěn nový – druhý kontejner na hřbitovní odpad – před starý hřbitov. Na kostele probíhají opravné práce – střechy budovy. Zakázku realizuje farnost Holohlavy. Na hřbitově stavební </w:t>
      </w:r>
      <w:r>
        <w:lastRenderedPageBreak/>
        <w:t xml:space="preserve">firma zanechala nepořádek, část tašek zůstala na hrobech a ostatní rozbité tašky naházela do tohoto kontejneru, což není možné z hlediska povahy odpadu. Situace projednána s biskupstvím – farností v Holohlavech. </w:t>
      </w:r>
    </w:p>
    <w:p w:rsidR="001E7CDA" w:rsidRDefault="001E7CDA" w:rsidP="001E7CDA">
      <w:pPr>
        <w:pStyle w:val="Odstavecseseznamem"/>
        <w:numPr>
          <w:ilvl w:val="1"/>
          <w:numId w:val="49"/>
        </w:numPr>
        <w:jc w:val="both"/>
      </w:pPr>
      <w:r w:rsidRPr="001E7CDA">
        <w:rPr>
          <w:b/>
        </w:rPr>
        <w:t>Úřední deska OÚ</w:t>
      </w:r>
      <w:r>
        <w:t xml:space="preserve"> – na prodejně potravin – nutné provést úpravu, neboť za stávajícího stavu lze velice obtížně umísťovat dokumenty. Projednáno s panem Dočekalem, aby provedl úpravu tak, aby dvířka šla snadněji otvírat a dokumenty do úřední desky mohla vyvěšovat pouze jedna osoba. </w:t>
      </w:r>
    </w:p>
    <w:p w:rsidR="001E7CDA" w:rsidRDefault="001E7CDA" w:rsidP="001E7CDA">
      <w:pPr>
        <w:pStyle w:val="Odstavecseseznamem"/>
        <w:numPr>
          <w:ilvl w:val="1"/>
          <w:numId w:val="49"/>
        </w:numPr>
        <w:jc w:val="both"/>
      </w:pPr>
      <w:r w:rsidRPr="0001771D">
        <w:rPr>
          <w:b/>
        </w:rPr>
        <w:t>Ústní stížnost p. Ponikeslkého,</w:t>
      </w:r>
      <w:r>
        <w:t xml:space="preserve"> vlastníka nemovitosti sousedícího se sportovním hřištěm – velice často míč dopadá za plot jeho nemovitosti a v nedávné době měl rozbité okno. Vzhledem k tomu, že </w:t>
      </w:r>
      <w:r w:rsidR="0001771D">
        <w:t xml:space="preserve">nikoho </w:t>
      </w:r>
      <w:r>
        <w:t>nezastihl, nelze jednoznačně říci</w:t>
      </w:r>
      <w:r w:rsidR="0001771D">
        <w:t>, že tomu tak bylo, ani označit viníka.</w:t>
      </w:r>
    </w:p>
    <w:p w:rsidR="0001771D" w:rsidRDefault="0001771D" w:rsidP="0001771D">
      <w:pPr>
        <w:ind w:left="1080"/>
        <w:jc w:val="both"/>
      </w:pPr>
    </w:p>
    <w:p w:rsidR="002F5298" w:rsidRDefault="002F5298" w:rsidP="002F5298">
      <w:pPr>
        <w:jc w:val="both"/>
      </w:pPr>
    </w:p>
    <w:p w:rsidR="009A4EAF" w:rsidRDefault="009A4EAF" w:rsidP="009A4EAF">
      <w:pPr>
        <w:rPr>
          <w:b/>
        </w:rPr>
      </w:pPr>
    </w:p>
    <w:p w:rsidR="009A4EAF" w:rsidRDefault="009A4EAF" w:rsidP="006E5DAB">
      <w:pPr>
        <w:pStyle w:val="Odstavecseseznamem"/>
        <w:ind w:left="1440"/>
        <w:rPr>
          <w:b/>
        </w:rPr>
      </w:pPr>
    </w:p>
    <w:p w:rsidR="006E5DAB" w:rsidRPr="009A4EAF" w:rsidRDefault="006E5DAB" w:rsidP="009A4EAF">
      <w:pPr>
        <w:pStyle w:val="Odstavecseseznamem"/>
        <w:rPr>
          <w:b/>
        </w:rPr>
      </w:pPr>
    </w:p>
    <w:p w:rsidR="00B0617D" w:rsidRDefault="00B0617D">
      <w:pPr>
        <w:jc w:val="both"/>
        <w:rPr>
          <w:b/>
          <w:u w:val="single"/>
        </w:rPr>
      </w:pPr>
    </w:p>
    <w:p w:rsidR="0001771D" w:rsidRDefault="0001771D">
      <w:pPr>
        <w:jc w:val="both"/>
        <w:rPr>
          <w:b/>
          <w:u w:val="single"/>
        </w:rPr>
      </w:pPr>
    </w:p>
    <w:p w:rsidR="0001771D" w:rsidRDefault="0001771D">
      <w:pPr>
        <w:jc w:val="both"/>
        <w:rPr>
          <w:b/>
          <w:u w:val="single"/>
        </w:rPr>
      </w:pPr>
    </w:p>
    <w:p w:rsidR="0001771D" w:rsidRDefault="0001771D">
      <w:pPr>
        <w:jc w:val="both"/>
        <w:rPr>
          <w:b/>
          <w:u w:val="single"/>
        </w:rPr>
      </w:pPr>
    </w:p>
    <w:p w:rsidR="006E5DAB" w:rsidRDefault="006E5DAB">
      <w:pPr>
        <w:jc w:val="both"/>
        <w:rPr>
          <w:b/>
          <w:u w:val="single"/>
        </w:rPr>
      </w:pPr>
    </w:p>
    <w:p w:rsidR="007530F5" w:rsidRDefault="00E178B0">
      <w:pPr>
        <w:jc w:val="both"/>
        <w:rPr>
          <w:b/>
          <w:u w:val="single"/>
        </w:rPr>
      </w:pPr>
      <w:r>
        <w:rPr>
          <w:b/>
          <w:u w:val="single"/>
        </w:rPr>
        <w:t xml:space="preserve">add. </w:t>
      </w:r>
      <w:r w:rsidR="006E5DAB">
        <w:rPr>
          <w:b/>
          <w:u w:val="single"/>
        </w:rPr>
        <w:t>8</w:t>
      </w:r>
      <w:r w:rsidR="000326A1">
        <w:rPr>
          <w:b/>
          <w:u w:val="single"/>
        </w:rPr>
        <w:t xml:space="preserve">: </w:t>
      </w:r>
      <w:r w:rsidR="007530F5">
        <w:rPr>
          <w:b/>
          <w:u w:val="single"/>
        </w:rPr>
        <w:t xml:space="preserve">Diskuse: Příspěvky: </w:t>
      </w:r>
    </w:p>
    <w:p w:rsidR="00B0617D" w:rsidRDefault="00B0617D">
      <w:pPr>
        <w:jc w:val="both"/>
        <w:rPr>
          <w:b/>
          <w:u w:val="single"/>
        </w:rPr>
      </w:pPr>
    </w:p>
    <w:p w:rsidR="00B0617D" w:rsidRDefault="00B0617D">
      <w:pPr>
        <w:jc w:val="both"/>
        <w:rPr>
          <w:b/>
          <w:u w:val="single"/>
        </w:rPr>
      </w:pPr>
    </w:p>
    <w:p w:rsidR="00CD0690" w:rsidRPr="00916361" w:rsidRDefault="000326A1" w:rsidP="00CD0690">
      <w:pPr>
        <w:jc w:val="both"/>
      </w:pPr>
      <w:r>
        <w:rPr>
          <w:b/>
        </w:rPr>
        <w:tab/>
      </w:r>
      <w:r w:rsidR="0001771D">
        <w:rPr>
          <w:b/>
        </w:rPr>
        <w:t>Do diskuse se přihlásil ing. Výravský – příspěvek citován výše – u bodu 3c) – kontrola usnesení</w:t>
      </w:r>
    </w:p>
    <w:p w:rsidR="003D60E2" w:rsidRDefault="003D60E2" w:rsidP="003E198C">
      <w:pPr>
        <w:ind w:left="1080"/>
        <w:jc w:val="both"/>
      </w:pPr>
    </w:p>
    <w:p w:rsidR="00445EB1" w:rsidRDefault="00445EB1" w:rsidP="003E198C">
      <w:pPr>
        <w:ind w:left="1080"/>
        <w:jc w:val="both"/>
      </w:pPr>
    </w:p>
    <w:p w:rsidR="003E198C" w:rsidRPr="003E198C" w:rsidRDefault="003E198C" w:rsidP="00CD0690">
      <w:pPr>
        <w:jc w:val="both"/>
      </w:pPr>
    </w:p>
    <w:p w:rsidR="00CD0690" w:rsidRDefault="00CD0690" w:rsidP="00CD0690">
      <w:pPr>
        <w:jc w:val="both"/>
        <w:rPr>
          <w:b/>
          <w:u w:val="single"/>
        </w:rPr>
      </w:pPr>
      <w:r>
        <w:rPr>
          <w:b/>
          <w:u w:val="single"/>
        </w:rPr>
        <w:t xml:space="preserve">add. </w:t>
      </w:r>
      <w:r w:rsidR="006E5DAB">
        <w:rPr>
          <w:b/>
          <w:u w:val="single"/>
        </w:rPr>
        <w:t>9</w:t>
      </w:r>
      <w:r>
        <w:rPr>
          <w:b/>
          <w:u w:val="single"/>
        </w:rPr>
        <w:t xml:space="preserve">: </w:t>
      </w:r>
      <w:r w:rsidR="00B51916">
        <w:rPr>
          <w:b/>
          <w:u w:val="single"/>
        </w:rPr>
        <w:t>Usnesení</w:t>
      </w:r>
      <w:r>
        <w:rPr>
          <w:b/>
          <w:u w:val="single"/>
        </w:rPr>
        <w:t xml:space="preserve">: </w:t>
      </w:r>
    </w:p>
    <w:p w:rsidR="007530F5" w:rsidRDefault="007530F5" w:rsidP="00B51916">
      <w:pPr>
        <w:jc w:val="both"/>
        <w:rPr>
          <w:b/>
        </w:rPr>
      </w:pPr>
    </w:p>
    <w:p w:rsidR="005959C5" w:rsidRDefault="005959C5" w:rsidP="00B51916">
      <w:pPr>
        <w:jc w:val="both"/>
        <w:rPr>
          <w:b/>
        </w:rPr>
      </w:pPr>
    </w:p>
    <w:p w:rsidR="00B51916" w:rsidRDefault="00B51916" w:rsidP="00B51916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viz příloha</w:t>
      </w:r>
    </w:p>
    <w:p w:rsidR="007530F5" w:rsidRDefault="007530F5">
      <w:pPr>
        <w:ind w:left="360"/>
        <w:jc w:val="both"/>
        <w:rPr>
          <w:b/>
        </w:rPr>
      </w:pPr>
    </w:p>
    <w:p w:rsidR="00853416" w:rsidRDefault="00853416" w:rsidP="00853416">
      <w:pPr>
        <w:jc w:val="both"/>
        <w:rPr>
          <w:b/>
        </w:rPr>
      </w:pPr>
    </w:p>
    <w:p w:rsidR="00853416" w:rsidRPr="00396B47" w:rsidRDefault="00853416" w:rsidP="00853416">
      <w:pPr>
        <w:ind w:left="1980"/>
        <w:jc w:val="both"/>
        <w:rPr>
          <w:color w:val="FF0000"/>
        </w:rPr>
      </w:pPr>
      <w:r>
        <w:t xml:space="preserve">Hlasování:  </w:t>
      </w:r>
      <w:r>
        <w:tab/>
      </w:r>
      <w:r w:rsidRPr="00C25652">
        <w:t xml:space="preserve">Pro </w:t>
      </w:r>
      <w:r w:rsidR="0001771D">
        <w:t>5</w:t>
      </w:r>
      <w:r w:rsidRPr="00C25652">
        <w:t xml:space="preserve"> členů  z celkového počtu </w:t>
      </w:r>
      <w:r w:rsidR="00E43400">
        <w:t>6</w:t>
      </w:r>
    </w:p>
    <w:p w:rsidR="00853416" w:rsidRDefault="00853416" w:rsidP="00853416">
      <w:pPr>
        <w:ind w:left="1980"/>
        <w:jc w:val="both"/>
      </w:pPr>
      <w:r>
        <w:tab/>
      </w:r>
      <w:r>
        <w:tab/>
      </w:r>
      <w:r>
        <w:tab/>
        <w:t>Proti  0 členů</w:t>
      </w:r>
    </w:p>
    <w:p w:rsidR="00853416" w:rsidRDefault="00853416" w:rsidP="00853416">
      <w:pPr>
        <w:ind w:left="1980"/>
        <w:jc w:val="both"/>
      </w:pPr>
      <w:r>
        <w:tab/>
      </w:r>
      <w:r>
        <w:tab/>
      </w:r>
      <w:r>
        <w:tab/>
        <w:t>Zdrželo se: 0 členů</w:t>
      </w:r>
    </w:p>
    <w:p w:rsidR="005959C5" w:rsidRDefault="005959C5">
      <w:pPr>
        <w:ind w:left="360"/>
        <w:jc w:val="both"/>
        <w:rPr>
          <w:b/>
        </w:rPr>
      </w:pPr>
    </w:p>
    <w:p w:rsidR="0095670C" w:rsidRDefault="00853416">
      <w:pPr>
        <w:ind w:left="360"/>
        <w:jc w:val="both"/>
        <w:rPr>
          <w:b/>
        </w:rPr>
      </w:pPr>
      <w:r>
        <w:rPr>
          <w:b/>
        </w:rPr>
        <w:t xml:space="preserve">Usnesení z dnešního jednání bylo schváleno. </w:t>
      </w:r>
    </w:p>
    <w:p w:rsidR="0095670C" w:rsidRDefault="0095670C" w:rsidP="0095670C">
      <w:pPr>
        <w:jc w:val="both"/>
        <w:rPr>
          <w:b/>
          <w:u w:val="single"/>
        </w:rPr>
      </w:pPr>
    </w:p>
    <w:p w:rsidR="005959C5" w:rsidRDefault="005959C5" w:rsidP="0095670C">
      <w:pPr>
        <w:jc w:val="both"/>
        <w:rPr>
          <w:b/>
          <w:u w:val="single"/>
        </w:rPr>
      </w:pPr>
    </w:p>
    <w:p w:rsidR="005959C5" w:rsidRDefault="005959C5" w:rsidP="0095670C">
      <w:pPr>
        <w:jc w:val="both"/>
        <w:rPr>
          <w:b/>
          <w:u w:val="single"/>
        </w:rPr>
      </w:pPr>
    </w:p>
    <w:p w:rsidR="005959C5" w:rsidRDefault="005959C5" w:rsidP="0095670C">
      <w:pPr>
        <w:jc w:val="both"/>
        <w:rPr>
          <w:b/>
          <w:u w:val="single"/>
        </w:rPr>
      </w:pPr>
    </w:p>
    <w:p w:rsidR="005959C5" w:rsidRDefault="005959C5" w:rsidP="0095670C">
      <w:pPr>
        <w:jc w:val="both"/>
        <w:rPr>
          <w:b/>
          <w:u w:val="single"/>
        </w:rPr>
      </w:pPr>
    </w:p>
    <w:p w:rsidR="0095670C" w:rsidRDefault="00E178B0" w:rsidP="0095670C">
      <w:pPr>
        <w:jc w:val="both"/>
        <w:rPr>
          <w:b/>
          <w:u w:val="single"/>
        </w:rPr>
      </w:pPr>
      <w:r>
        <w:rPr>
          <w:b/>
          <w:u w:val="single"/>
        </w:rPr>
        <w:t>add. 1</w:t>
      </w:r>
      <w:r w:rsidR="006E5DAB">
        <w:rPr>
          <w:b/>
          <w:u w:val="single"/>
        </w:rPr>
        <w:t>0</w:t>
      </w:r>
      <w:r w:rsidR="0095670C">
        <w:rPr>
          <w:b/>
          <w:u w:val="single"/>
        </w:rPr>
        <w:t xml:space="preserve">: Závěr: </w:t>
      </w:r>
    </w:p>
    <w:p w:rsidR="0095670C" w:rsidRDefault="0095670C" w:rsidP="0095670C">
      <w:pPr>
        <w:jc w:val="both"/>
        <w:rPr>
          <w:b/>
        </w:rPr>
      </w:pPr>
    </w:p>
    <w:p w:rsidR="005E17E9" w:rsidRDefault="005E17E9">
      <w:pPr>
        <w:ind w:left="360"/>
        <w:jc w:val="both"/>
      </w:pPr>
      <w:r w:rsidRPr="005E17E9">
        <w:t>Jednání bylo ukončeno v 20.</w:t>
      </w:r>
      <w:r w:rsidR="0001771D">
        <w:t>30</w:t>
      </w:r>
      <w:r w:rsidRPr="005E17E9">
        <w:t xml:space="preserve"> hodin </w:t>
      </w:r>
    </w:p>
    <w:p w:rsidR="005E17E9" w:rsidRDefault="005E17E9" w:rsidP="005E17E9">
      <w:pPr>
        <w:jc w:val="both"/>
      </w:pPr>
    </w:p>
    <w:p w:rsidR="007530F5" w:rsidRPr="00014AC9" w:rsidRDefault="007530F5" w:rsidP="005E17E9">
      <w:pPr>
        <w:jc w:val="both"/>
      </w:pPr>
      <w:r w:rsidRPr="00014AC9">
        <w:t xml:space="preserve">Zapsala dne </w:t>
      </w:r>
      <w:r w:rsidR="0001771D">
        <w:t>20</w:t>
      </w:r>
      <w:r w:rsidR="00853416" w:rsidRPr="00014AC9">
        <w:t>.</w:t>
      </w:r>
      <w:r w:rsidR="00D6536A" w:rsidRPr="00014AC9">
        <w:t>0</w:t>
      </w:r>
      <w:r w:rsidR="0001771D">
        <w:t>9</w:t>
      </w:r>
      <w:r w:rsidRPr="00014AC9">
        <w:t>.200</w:t>
      </w:r>
      <w:r w:rsidR="00E43400">
        <w:t>8</w:t>
      </w:r>
      <w:r w:rsidRPr="00014AC9">
        <w:t xml:space="preserve"> Bittnerová Dagmar</w:t>
      </w:r>
    </w:p>
    <w:p w:rsidR="007530F5" w:rsidRPr="00014AC9" w:rsidRDefault="007530F5">
      <w:pPr>
        <w:ind w:left="360"/>
        <w:jc w:val="both"/>
      </w:pPr>
    </w:p>
    <w:p w:rsidR="007530F5" w:rsidRPr="00014AC9" w:rsidRDefault="007530F5">
      <w:pPr>
        <w:ind w:left="360"/>
        <w:jc w:val="both"/>
      </w:pPr>
    </w:p>
    <w:p w:rsidR="007530F5" w:rsidRPr="00014AC9" w:rsidRDefault="007530F5">
      <w:pPr>
        <w:ind w:left="360"/>
        <w:jc w:val="both"/>
      </w:pPr>
    </w:p>
    <w:p w:rsidR="00B51916" w:rsidRDefault="00B51916">
      <w:pPr>
        <w:ind w:left="360"/>
        <w:jc w:val="both"/>
      </w:pPr>
    </w:p>
    <w:p w:rsidR="00916361" w:rsidRDefault="00916361">
      <w:pPr>
        <w:ind w:left="360"/>
        <w:jc w:val="both"/>
      </w:pPr>
    </w:p>
    <w:p w:rsidR="00916361" w:rsidRDefault="00916361">
      <w:pPr>
        <w:ind w:left="360"/>
        <w:jc w:val="both"/>
      </w:pPr>
    </w:p>
    <w:p w:rsidR="00916361" w:rsidRPr="00014AC9" w:rsidRDefault="00916361">
      <w:pPr>
        <w:ind w:left="360"/>
        <w:jc w:val="both"/>
      </w:pPr>
    </w:p>
    <w:p w:rsidR="007530F5" w:rsidRPr="00014AC9" w:rsidRDefault="007530F5">
      <w:pPr>
        <w:ind w:left="360"/>
        <w:jc w:val="both"/>
      </w:pPr>
    </w:p>
    <w:p w:rsidR="007530F5" w:rsidRPr="00014AC9" w:rsidRDefault="007530F5" w:rsidP="00B51916">
      <w:pPr>
        <w:ind w:left="1068" w:firstLine="348"/>
        <w:jc w:val="center"/>
      </w:pPr>
      <w:r w:rsidRPr="00014AC9">
        <w:t>Zdeňka Sehnoutková</w:t>
      </w:r>
    </w:p>
    <w:p w:rsidR="007530F5" w:rsidRPr="00014AC9" w:rsidRDefault="007530F5" w:rsidP="00B51916">
      <w:pPr>
        <w:ind w:left="720" w:firstLine="696"/>
        <w:jc w:val="center"/>
      </w:pPr>
      <w:r w:rsidRPr="00014AC9">
        <w:t>starostka obce</w:t>
      </w:r>
    </w:p>
    <w:p w:rsidR="007530F5" w:rsidRPr="00014AC9" w:rsidRDefault="007530F5">
      <w:pPr>
        <w:ind w:left="360"/>
        <w:jc w:val="both"/>
      </w:pPr>
    </w:p>
    <w:p w:rsidR="007530F5" w:rsidRPr="00014AC9" w:rsidRDefault="007530F5">
      <w:pPr>
        <w:ind w:left="360"/>
        <w:jc w:val="both"/>
      </w:pPr>
    </w:p>
    <w:p w:rsidR="007530F5" w:rsidRPr="00014AC9" w:rsidRDefault="007530F5">
      <w:pPr>
        <w:ind w:left="360"/>
        <w:jc w:val="both"/>
      </w:pPr>
    </w:p>
    <w:p w:rsidR="007530F5" w:rsidRPr="00014AC9" w:rsidRDefault="007530F5">
      <w:pPr>
        <w:ind w:left="360"/>
        <w:jc w:val="both"/>
      </w:pPr>
    </w:p>
    <w:p w:rsidR="007530F5" w:rsidRPr="00014AC9" w:rsidRDefault="007530F5">
      <w:pPr>
        <w:ind w:left="360"/>
        <w:jc w:val="both"/>
      </w:pPr>
      <w:r w:rsidRPr="00014AC9">
        <w:t xml:space="preserve">Ověřovatel zápisu:  </w:t>
      </w:r>
      <w:r w:rsidR="0001771D">
        <w:t xml:space="preserve">Eva Klímová </w:t>
      </w:r>
      <w:r w:rsidR="006149AE">
        <w:t xml:space="preserve"> </w:t>
      </w:r>
      <w:r w:rsidR="00014AC9" w:rsidRPr="00014AC9">
        <w:t xml:space="preserve"> </w:t>
      </w:r>
      <w:r w:rsidR="000326A1" w:rsidRPr="00014AC9">
        <w:t xml:space="preserve"> </w:t>
      </w:r>
      <w:r w:rsidR="00853416" w:rsidRPr="00014AC9">
        <w:t xml:space="preserve"> </w:t>
      </w:r>
    </w:p>
    <w:sectPr w:rsidR="007530F5" w:rsidRPr="00014AC9" w:rsidSect="00916361">
      <w:headerReference w:type="default" r:id="rId8"/>
      <w:footerReference w:type="default" r:id="rId9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18" w:rsidRDefault="00B81118">
      <w:r>
        <w:separator/>
      </w:r>
    </w:p>
  </w:endnote>
  <w:endnote w:type="continuationSeparator" w:id="1">
    <w:p w:rsidR="00B81118" w:rsidRDefault="00B8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8E" w:rsidRPr="00396B47" w:rsidRDefault="00CD328E" w:rsidP="00396B47">
    <w:pPr>
      <w:pStyle w:val="Zpat"/>
      <w:jc w:val="right"/>
      <w:rPr>
        <w:i/>
        <w:sz w:val="16"/>
        <w:szCs w:val="16"/>
      </w:rPr>
    </w:pPr>
    <w:r w:rsidRPr="00396B47">
      <w:rPr>
        <w:i/>
        <w:sz w:val="16"/>
        <w:szCs w:val="16"/>
      </w:rPr>
      <w:t xml:space="preserve">Strana </w:t>
    </w:r>
    <w:r w:rsidR="00AB0288" w:rsidRPr="00396B47">
      <w:rPr>
        <w:i/>
        <w:sz w:val="16"/>
        <w:szCs w:val="16"/>
      </w:rPr>
      <w:fldChar w:fldCharType="begin"/>
    </w:r>
    <w:r w:rsidRPr="00396B47">
      <w:rPr>
        <w:i/>
        <w:sz w:val="16"/>
        <w:szCs w:val="16"/>
      </w:rPr>
      <w:instrText xml:space="preserve"> PAGE </w:instrText>
    </w:r>
    <w:r w:rsidR="00AB0288" w:rsidRPr="00396B47">
      <w:rPr>
        <w:i/>
        <w:sz w:val="16"/>
        <w:szCs w:val="16"/>
      </w:rPr>
      <w:fldChar w:fldCharType="separate"/>
    </w:r>
    <w:r w:rsidR="0062492D">
      <w:rPr>
        <w:i/>
        <w:noProof/>
        <w:sz w:val="16"/>
        <w:szCs w:val="16"/>
      </w:rPr>
      <w:t>1</w:t>
    </w:r>
    <w:r w:rsidR="00AB0288" w:rsidRPr="00396B47">
      <w:rPr>
        <w:i/>
        <w:sz w:val="16"/>
        <w:szCs w:val="16"/>
      </w:rPr>
      <w:fldChar w:fldCharType="end"/>
    </w:r>
    <w:r w:rsidRPr="00396B47">
      <w:rPr>
        <w:i/>
        <w:sz w:val="16"/>
        <w:szCs w:val="16"/>
      </w:rPr>
      <w:t xml:space="preserve"> (celkem </w:t>
    </w:r>
    <w:r w:rsidR="00AB0288" w:rsidRPr="00396B47">
      <w:rPr>
        <w:i/>
        <w:sz w:val="16"/>
        <w:szCs w:val="16"/>
      </w:rPr>
      <w:fldChar w:fldCharType="begin"/>
    </w:r>
    <w:r w:rsidRPr="00396B47">
      <w:rPr>
        <w:i/>
        <w:sz w:val="16"/>
        <w:szCs w:val="16"/>
      </w:rPr>
      <w:instrText xml:space="preserve"> NUMPAGES </w:instrText>
    </w:r>
    <w:r w:rsidR="00AB0288" w:rsidRPr="00396B47">
      <w:rPr>
        <w:i/>
        <w:sz w:val="16"/>
        <w:szCs w:val="16"/>
      </w:rPr>
      <w:fldChar w:fldCharType="separate"/>
    </w:r>
    <w:r w:rsidR="0062492D">
      <w:rPr>
        <w:i/>
        <w:noProof/>
        <w:sz w:val="16"/>
        <w:szCs w:val="16"/>
      </w:rPr>
      <w:t>4</w:t>
    </w:r>
    <w:r w:rsidR="00AB0288" w:rsidRPr="00396B47">
      <w:rPr>
        <w:i/>
        <w:sz w:val="16"/>
        <w:szCs w:val="16"/>
      </w:rPr>
      <w:fldChar w:fldCharType="end"/>
    </w:r>
    <w:r w:rsidRPr="00396B47">
      <w:rPr>
        <w:i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18" w:rsidRDefault="00B81118">
      <w:r>
        <w:separator/>
      </w:r>
    </w:p>
  </w:footnote>
  <w:footnote w:type="continuationSeparator" w:id="1">
    <w:p w:rsidR="00B81118" w:rsidRDefault="00B81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8E" w:rsidRDefault="00CD328E" w:rsidP="00396B47">
    <w:pPr>
      <w:pStyle w:val="Zhlav"/>
      <w:jc w:val="right"/>
      <w:rPr>
        <w:i/>
        <w:sz w:val="16"/>
        <w:szCs w:val="16"/>
      </w:rPr>
    </w:pPr>
    <w:r w:rsidRPr="00396B47">
      <w:rPr>
        <w:i/>
        <w:sz w:val="16"/>
        <w:szCs w:val="16"/>
      </w:rPr>
      <w:t xml:space="preserve">Zápis ze dne </w:t>
    </w:r>
    <w:r w:rsidR="00822E3A">
      <w:rPr>
        <w:i/>
        <w:sz w:val="16"/>
        <w:szCs w:val="16"/>
      </w:rPr>
      <w:t>1</w:t>
    </w:r>
    <w:r w:rsidR="002E2342">
      <w:rPr>
        <w:i/>
        <w:sz w:val="16"/>
        <w:szCs w:val="16"/>
      </w:rPr>
      <w:t>0</w:t>
    </w:r>
    <w:r w:rsidR="00822E3A">
      <w:rPr>
        <w:i/>
        <w:sz w:val="16"/>
        <w:szCs w:val="16"/>
      </w:rPr>
      <w:t>.</w:t>
    </w:r>
    <w:r w:rsidR="002E3CFA">
      <w:rPr>
        <w:i/>
        <w:sz w:val="16"/>
        <w:szCs w:val="16"/>
      </w:rPr>
      <w:t>0</w:t>
    </w:r>
    <w:r w:rsidR="002E2342">
      <w:rPr>
        <w:i/>
        <w:sz w:val="16"/>
        <w:szCs w:val="16"/>
      </w:rPr>
      <w:t>9</w:t>
    </w:r>
    <w:r w:rsidR="00DD6DD8">
      <w:rPr>
        <w:i/>
        <w:sz w:val="16"/>
        <w:szCs w:val="16"/>
      </w:rPr>
      <w:t>.</w:t>
    </w:r>
    <w:r w:rsidRPr="00396B47">
      <w:rPr>
        <w:i/>
        <w:sz w:val="16"/>
        <w:szCs w:val="16"/>
      </w:rPr>
      <w:t>200</w:t>
    </w:r>
    <w:r w:rsidR="002E2342">
      <w:rPr>
        <w:i/>
        <w:sz w:val="16"/>
        <w:szCs w:val="16"/>
      </w:rPr>
      <w:t>8</w:t>
    </w:r>
    <w:r>
      <w:rPr>
        <w:i/>
        <w:sz w:val="16"/>
        <w:szCs w:val="16"/>
      </w:rPr>
      <w:t xml:space="preserve"> -  </w:t>
    </w:r>
    <w:r w:rsidRPr="006E73C0">
      <w:rPr>
        <w:i/>
        <w:sz w:val="16"/>
        <w:szCs w:val="16"/>
      </w:rPr>
      <w:t xml:space="preserve">Strana </w:t>
    </w:r>
    <w:r w:rsidR="00AB0288" w:rsidRPr="006E73C0">
      <w:rPr>
        <w:i/>
        <w:sz w:val="16"/>
        <w:szCs w:val="16"/>
      </w:rPr>
      <w:fldChar w:fldCharType="begin"/>
    </w:r>
    <w:r w:rsidRPr="006E73C0">
      <w:rPr>
        <w:i/>
        <w:sz w:val="16"/>
        <w:szCs w:val="16"/>
      </w:rPr>
      <w:instrText xml:space="preserve"> PAGE </w:instrText>
    </w:r>
    <w:r w:rsidR="00AB0288" w:rsidRPr="006E73C0">
      <w:rPr>
        <w:i/>
        <w:sz w:val="16"/>
        <w:szCs w:val="16"/>
      </w:rPr>
      <w:fldChar w:fldCharType="separate"/>
    </w:r>
    <w:r w:rsidR="0062492D">
      <w:rPr>
        <w:i/>
        <w:noProof/>
        <w:sz w:val="16"/>
        <w:szCs w:val="16"/>
      </w:rPr>
      <w:t>1</w:t>
    </w:r>
    <w:r w:rsidR="00AB0288" w:rsidRPr="006E73C0">
      <w:rPr>
        <w:i/>
        <w:sz w:val="16"/>
        <w:szCs w:val="16"/>
      </w:rPr>
      <w:fldChar w:fldCharType="end"/>
    </w:r>
    <w:r w:rsidRPr="006E73C0">
      <w:rPr>
        <w:i/>
        <w:sz w:val="16"/>
        <w:szCs w:val="16"/>
      </w:rPr>
      <w:t xml:space="preserve"> (celkem </w:t>
    </w:r>
    <w:r w:rsidR="00AB0288" w:rsidRPr="006E73C0">
      <w:rPr>
        <w:i/>
        <w:sz w:val="16"/>
        <w:szCs w:val="16"/>
      </w:rPr>
      <w:fldChar w:fldCharType="begin"/>
    </w:r>
    <w:r w:rsidRPr="006E73C0">
      <w:rPr>
        <w:i/>
        <w:sz w:val="16"/>
        <w:szCs w:val="16"/>
      </w:rPr>
      <w:instrText xml:space="preserve"> NUMPAGES </w:instrText>
    </w:r>
    <w:r w:rsidR="00AB0288" w:rsidRPr="006E73C0">
      <w:rPr>
        <w:i/>
        <w:sz w:val="16"/>
        <w:szCs w:val="16"/>
      </w:rPr>
      <w:fldChar w:fldCharType="separate"/>
    </w:r>
    <w:r w:rsidR="0062492D">
      <w:rPr>
        <w:i/>
        <w:noProof/>
        <w:sz w:val="16"/>
        <w:szCs w:val="16"/>
      </w:rPr>
      <w:t>4</w:t>
    </w:r>
    <w:r w:rsidR="00AB0288" w:rsidRPr="006E73C0">
      <w:rPr>
        <w:i/>
        <w:sz w:val="16"/>
        <w:szCs w:val="16"/>
      </w:rPr>
      <w:fldChar w:fldCharType="end"/>
    </w:r>
    <w:r w:rsidRPr="006E73C0">
      <w:rPr>
        <w:i/>
        <w:sz w:val="16"/>
        <w:szCs w:val="16"/>
      </w:rPr>
      <w:t>)</w:t>
    </w:r>
  </w:p>
  <w:p w:rsidR="00CD328E" w:rsidRPr="00396B47" w:rsidRDefault="00CD328E" w:rsidP="00396B47">
    <w:pPr>
      <w:pStyle w:val="Zhlav"/>
      <w:jc w:val="right"/>
      <w:rPr>
        <w:i/>
        <w:sz w:val="16"/>
        <w:szCs w:val="16"/>
      </w:rPr>
    </w:pPr>
    <w:r w:rsidRPr="00396B47">
      <w:rPr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58D"/>
    <w:multiLevelType w:val="multilevel"/>
    <w:tmpl w:val="2B1C2FC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A2356"/>
    <w:multiLevelType w:val="hybridMultilevel"/>
    <w:tmpl w:val="BE50B2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C0535"/>
    <w:multiLevelType w:val="hybridMultilevel"/>
    <w:tmpl w:val="D9AC408E"/>
    <w:lvl w:ilvl="0" w:tplc="8E3C1CFA">
      <w:start w:val="1"/>
      <w:numFmt w:val="lowerLetter"/>
      <w:lvlText w:val="%1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F669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BA7C7D"/>
    <w:multiLevelType w:val="hybridMultilevel"/>
    <w:tmpl w:val="4106F5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2798F"/>
    <w:multiLevelType w:val="hybridMultilevel"/>
    <w:tmpl w:val="5520335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61B5F"/>
    <w:multiLevelType w:val="hybridMultilevel"/>
    <w:tmpl w:val="6CF0C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16321"/>
    <w:multiLevelType w:val="hybridMultilevel"/>
    <w:tmpl w:val="64D850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14DC9"/>
    <w:multiLevelType w:val="hybridMultilevel"/>
    <w:tmpl w:val="AF609180"/>
    <w:lvl w:ilvl="0" w:tplc="574A0F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42854"/>
    <w:multiLevelType w:val="hybridMultilevel"/>
    <w:tmpl w:val="B4580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42AD6"/>
    <w:multiLevelType w:val="multilevel"/>
    <w:tmpl w:val="AD02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BE503E"/>
    <w:multiLevelType w:val="hybridMultilevel"/>
    <w:tmpl w:val="2D4E4E5C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016292E"/>
    <w:multiLevelType w:val="multilevel"/>
    <w:tmpl w:val="485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660F55"/>
    <w:multiLevelType w:val="hybridMultilevel"/>
    <w:tmpl w:val="A61ACE0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8351B"/>
    <w:multiLevelType w:val="hybridMultilevel"/>
    <w:tmpl w:val="273EFA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621A"/>
    <w:multiLevelType w:val="hybridMultilevel"/>
    <w:tmpl w:val="B26A3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10AAA"/>
    <w:multiLevelType w:val="multilevel"/>
    <w:tmpl w:val="9618BF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C4A50B1"/>
    <w:multiLevelType w:val="hybridMultilevel"/>
    <w:tmpl w:val="61CC5C16"/>
    <w:lvl w:ilvl="0" w:tplc="D396A0EE">
      <w:start w:val="1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2E815717"/>
    <w:multiLevelType w:val="hybridMultilevel"/>
    <w:tmpl w:val="A6EC4A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2B4922"/>
    <w:multiLevelType w:val="hybridMultilevel"/>
    <w:tmpl w:val="2B1C2FCA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76595E"/>
    <w:multiLevelType w:val="hybridMultilevel"/>
    <w:tmpl w:val="426C9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91F35"/>
    <w:multiLevelType w:val="hybridMultilevel"/>
    <w:tmpl w:val="B1580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61321"/>
    <w:multiLevelType w:val="hybridMultilevel"/>
    <w:tmpl w:val="381CE4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5497992"/>
    <w:multiLevelType w:val="hybridMultilevel"/>
    <w:tmpl w:val="3D7ADE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270077"/>
    <w:multiLevelType w:val="multilevel"/>
    <w:tmpl w:val="AD02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337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583021A"/>
    <w:multiLevelType w:val="hybridMultilevel"/>
    <w:tmpl w:val="A2B47A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93161"/>
    <w:multiLevelType w:val="hybridMultilevel"/>
    <w:tmpl w:val="E8C8E6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1E4075"/>
    <w:multiLevelType w:val="multilevel"/>
    <w:tmpl w:val="09F07D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BAE2882"/>
    <w:multiLevelType w:val="hybridMultilevel"/>
    <w:tmpl w:val="8F540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E957FA8"/>
    <w:multiLevelType w:val="hybridMultilevel"/>
    <w:tmpl w:val="F37C612A"/>
    <w:lvl w:ilvl="0" w:tplc="D44633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9958EF"/>
    <w:multiLevelType w:val="hybridMultilevel"/>
    <w:tmpl w:val="19726F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AF0C3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D5253C9"/>
    <w:multiLevelType w:val="hybridMultilevel"/>
    <w:tmpl w:val="04FEBD7A"/>
    <w:lvl w:ilvl="0" w:tplc="28AA6CE8">
      <w:start w:val="1"/>
      <w:numFmt w:val="bullet"/>
      <w:lvlText w:val=""/>
      <w:lvlJc w:val="left"/>
      <w:pPr>
        <w:tabs>
          <w:tab w:val="num" w:pos="4974"/>
        </w:tabs>
        <w:ind w:left="4974" w:firstLine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34">
    <w:nsid w:val="5D7937E6"/>
    <w:multiLevelType w:val="hybridMultilevel"/>
    <w:tmpl w:val="481E2E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0391E"/>
    <w:multiLevelType w:val="multilevel"/>
    <w:tmpl w:val="F00EF7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6">
    <w:nsid w:val="618154A7"/>
    <w:multiLevelType w:val="hybridMultilevel"/>
    <w:tmpl w:val="965A9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120E6"/>
    <w:multiLevelType w:val="multilevel"/>
    <w:tmpl w:val="D3EC9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66BD3837"/>
    <w:multiLevelType w:val="hybridMultilevel"/>
    <w:tmpl w:val="C2E8DD4E"/>
    <w:lvl w:ilvl="0" w:tplc="0405000F">
      <w:start w:val="1"/>
      <w:numFmt w:val="decimal"/>
      <w:lvlText w:val="%1."/>
      <w:lvlJc w:val="left"/>
      <w:pPr>
        <w:tabs>
          <w:tab w:val="num" w:pos="4272"/>
        </w:tabs>
        <w:ind w:left="427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76"/>
        </w:tabs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96"/>
        </w:tabs>
        <w:ind w:left="4296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36"/>
        </w:tabs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56"/>
        </w:tabs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96"/>
        </w:tabs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16"/>
        </w:tabs>
        <w:ind w:left="8616" w:hanging="180"/>
      </w:pPr>
    </w:lvl>
  </w:abstractNum>
  <w:abstractNum w:abstractNumId="39">
    <w:nsid w:val="66FB7E0E"/>
    <w:multiLevelType w:val="multilevel"/>
    <w:tmpl w:val="F00EF7B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0">
    <w:nsid w:val="6998406B"/>
    <w:multiLevelType w:val="hybridMultilevel"/>
    <w:tmpl w:val="29FE3C22"/>
    <w:lvl w:ilvl="0" w:tplc="FFFFFFFF">
      <w:start w:val="503"/>
      <w:numFmt w:val="bullet"/>
      <w:lvlText w:val="–"/>
      <w:lvlJc w:val="left"/>
      <w:pPr>
        <w:tabs>
          <w:tab w:val="num" w:pos="1115"/>
        </w:tabs>
        <w:ind w:left="1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1">
    <w:nsid w:val="6CD04402"/>
    <w:multiLevelType w:val="hybridMultilevel"/>
    <w:tmpl w:val="10F60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1750A"/>
    <w:multiLevelType w:val="hybridMultilevel"/>
    <w:tmpl w:val="BB1EF2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5C4A6A"/>
    <w:multiLevelType w:val="hybridMultilevel"/>
    <w:tmpl w:val="186A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E25CB"/>
    <w:multiLevelType w:val="multilevel"/>
    <w:tmpl w:val="AF60918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AC3E9A"/>
    <w:multiLevelType w:val="hybridMultilevel"/>
    <w:tmpl w:val="DB82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F04F8F"/>
    <w:multiLevelType w:val="hybridMultilevel"/>
    <w:tmpl w:val="D5D633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5E690B"/>
    <w:multiLevelType w:val="multilevel"/>
    <w:tmpl w:val="A76C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A1124A"/>
    <w:multiLevelType w:val="multilevel"/>
    <w:tmpl w:val="9618BF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7D352B2E"/>
    <w:multiLevelType w:val="multilevel"/>
    <w:tmpl w:val="8CBCA764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40"/>
  </w:num>
  <w:num w:numId="5">
    <w:abstractNumId w:val="49"/>
  </w:num>
  <w:num w:numId="6">
    <w:abstractNumId w:val="25"/>
  </w:num>
  <w:num w:numId="7">
    <w:abstractNumId w:val="3"/>
  </w:num>
  <w:num w:numId="8">
    <w:abstractNumId w:val="32"/>
  </w:num>
  <w:num w:numId="9">
    <w:abstractNumId w:val="13"/>
  </w:num>
  <w:num w:numId="10">
    <w:abstractNumId w:val="19"/>
  </w:num>
  <w:num w:numId="11">
    <w:abstractNumId w:val="0"/>
  </w:num>
  <w:num w:numId="12">
    <w:abstractNumId w:val="8"/>
  </w:num>
  <w:num w:numId="13">
    <w:abstractNumId w:val="44"/>
  </w:num>
  <w:num w:numId="14">
    <w:abstractNumId w:val="2"/>
  </w:num>
  <w:num w:numId="15">
    <w:abstractNumId w:val="38"/>
  </w:num>
  <w:num w:numId="16">
    <w:abstractNumId w:val="33"/>
  </w:num>
  <w:num w:numId="17">
    <w:abstractNumId w:val="24"/>
  </w:num>
  <w:num w:numId="18">
    <w:abstractNumId w:val="45"/>
  </w:num>
  <w:num w:numId="19">
    <w:abstractNumId w:val="9"/>
  </w:num>
  <w:num w:numId="20">
    <w:abstractNumId w:val="34"/>
  </w:num>
  <w:num w:numId="21">
    <w:abstractNumId w:val="15"/>
  </w:num>
  <w:num w:numId="22">
    <w:abstractNumId w:val="14"/>
  </w:num>
  <w:num w:numId="23">
    <w:abstractNumId w:val="43"/>
  </w:num>
  <w:num w:numId="24">
    <w:abstractNumId w:val="26"/>
  </w:num>
  <w:num w:numId="25">
    <w:abstractNumId w:val="11"/>
  </w:num>
  <w:num w:numId="26">
    <w:abstractNumId w:val="37"/>
  </w:num>
  <w:num w:numId="27">
    <w:abstractNumId w:val="35"/>
  </w:num>
  <w:num w:numId="28">
    <w:abstractNumId w:val="39"/>
  </w:num>
  <w:num w:numId="29">
    <w:abstractNumId w:val="47"/>
  </w:num>
  <w:num w:numId="30">
    <w:abstractNumId w:val="41"/>
  </w:num>
  <w:num w:numId="31">
    <w:abstractNumId w:val="1"/>
  </w:num>
  <w:num w:numId="32">
    <w:abstractNumId w:val="27"/>
  </w:num>
  <w:num w:numId="33">
    <w:abstractNumId w:val="36"/>
  </w:num>
  <w:num w:numId="34">
    <w:abstractNumId w:val="31"/>
  </w:num>
  <w:num w:numId="35">
    <w:abstractNumId w:val="21"/>
  </w:num>
  <w:num w:numId="36">
    <w:abstractNumId w:val="7"/>
  </w:num>
  <w:num w:numId="37">
    <w:abstractNumId w:val="42"/>
  </w:num>
  <w:num w:numId="38">
    <w:abstractNumId w:val="4"/>
  </w:num>
  <w:num w:numId="39">
    <w:abstractNumId w:val="16"/>
  </w:num>
  <w:num w:numId="40">
    <w:abstractNumId w:val="48"/>
  </w:num>
  <w:num w:numId="41">
    <w:abstractNumId w:val="28"/>
  </w:num>
  <w:num w:numId="42">
    <w:abstractNumId w:val="29"/>
  </w:num>
  <w:num w:numId="43">
    <w:abstractNumId w:val="46"/>
  </w:num>
  <w:num w:numId="44">
    <w:abstractNumId w:val="23"/>
  </w:num>
  <w:num w:numId="45">
    <w:abstractNumId w:val="5"/>
  </w:num>
  <w:num w:numId="46">
    <w:abstractNumId w:val="18"/>
  </w:num>
  <w:num w:numId="47">
    <w:abstractNumId w:val="22"/>
  </w:num>
  <w:num w:numId="48">
    <w:abstractNumId w:val="30"/>
  </w:num>
  <w:num w:numId="49">
    <w:abstractNumId w:val="20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98C"/>
    <w:rsid w:val="00007213"/>
    <w:rsid w:val="00007620"/>
    <w:rsid w:val="000078AB"/>
    <w:rsid w:val="00014AC9"/>
    <w:rsid w:val="0001771D"/>
    <w:rsid w:val="00023791"/>
    <w:rsid w:val="0003237E"/>
    <w:rsid w:val="000326A1"/>
    <w:rsid w:val="000519BC"/>
    <w:rsid w:val="00053113"/>
    <w:rsid w:val="0005401A"/>
    <w:rsid w:val="00063325"/>
    <w:rsid w:val="000A4A56"/>
    <w:rsid w:val="000C2472"/>
    <w:rsid w:val="000D524E"/>
    <w:rsid w:val="0010222E"/>
    <w:rsid w:val="00111D7F"/>
    <w:rsid w:val="00115454"/>
    <w:rsid w:val="00130358"/>
    <w:rsid w:val="0014603F"/>
    <w:rsid w:val="0015187D"/>
    <w:rsid w:val="00154619"/>
    <w:rsid w:val="001849D1"/>
    <w:rsid w:val="00186F2C"/>
    <w:rsid w:val="00187E31"/>
    <w:rsid w:val="00196584"/>
    <w:rsid w:val="001A3619"/>
    <w:rsid w:val="001E2222"/>
    <w:rsid w:val="001E7CDA"/>
    <w:rsid w:val="00206C23"/>
    <w:rsid w:val="00223CBD"/>
    <w:rsid w:val="0023381E"/>
    <w:rsid w:val="00256021"/>
    <w:rsid w:val="002565D7"/>
    <w:rsid w:val="00286953"/>
    <w:rsid w:val="002D2D37"/>
    <w:rsid w:val="002E2342"/>
    <w:rsid w:val="002E3CFA"/>
    <w:rsid w:val="002F5298"/>
    <w:rsid w:val="00305494"/>
    <w:rsid w:val="0031614F"/>
    <w:rsid w:val="0031655E"/>
    <w:rsid w:val="00323723"/>
    <w:rsid w:val="0034480D"/>
    <w:rsid w:val="00350E9E"/>
    <w:rsid w:val="003628AF"/>
    <w:rsid w:val="00385802"/>
    <w:rsid w:val="00392DFF"/>
    <w:rsid w:val="00396B47"/>
    <w:rsid w:val="003A1773"/>
    <w:rsid w:val="003A2392"/>
    <w:rsid w:val="003A5752"/>
    <w:rsid w:val="003B05EA"/>
    <w:rsid w:val="003B3652"/>
    <w:rsid w:val="003B4CF3"/>
    <w:rsid w:val="003B6D2C"/>
    <w:rsid w:val="003C103D"/>
    <w:rsid w:val="003C1C09"/>
    <w:rsid w:val="003C73A8"/>
    <w:rsid w:val="003D3649"/>
    <w:rsid w:val="003D60E2"/>
    <w:rsid w:val="003E198C"/>
    <w:rsid w:val="003F37D5"/>
    <w:rsid w:val="003F6A47"/>
    <w:rsid w:val="003F7431"/>
    <w:rsid w:val="00445EB1"/>
    <w:rsid w:val="004501F5"/>
    <w:rsid w:val="00464249"/>
    <w:rsid w:val="00483B1C"/>
    <w:rsid w:val="00487647"/>
    <w:rsid w:val="00494FF5"/>
    <w:rsid w:val="0049572D"/>
    <w:rsid w:val="004C1DD2"/>
    <w:rsid w:val="004C3C07"/>
    <w:rsid w:val="004D40E4"/>
    <w:rsid w:val="004E6799"/>
    <w:rsid w:val="004F579D"/>
    <w:rsid w:val="00500D19"/>
    <w:rsid w:val="0050691F"/>
    <w:rsid w:val="0051728F"/>
    <w:rsid w:val="005244C6"/>
    <w:rsid w:val="005261A7"/>
    <w:rsid w:val="0054139F"/>
    <w:rsid w:val="00572FF8"/>
    <w:rsid w:val="005959C5"/>
    <w:rsid w:val="005A48B7"/>
    <w:rsid w:val="005B00FE"/>
    <w:rsid w:val="005C3E23"/>
    <w:rsid w:val="005D62A0"/>
    <w:rsid w:val="005E17E9"/>
    <w:rsid w:val="005E4E4E"/>
    <w:rsid w:val="006110C5"/>
    <w:rsid w:val="006120A3"/>
    <w:rsid w:val="006149AE"/>
    <w:rsid w:val="0062492D"/>
    <w:rsid w:val="00633E11"/>
    <w:rsid w:val="00651AD3"/>
    <w:rsid w:val="006822E9"/>
    <w:rsid w:val="0068541A"/>
    <w:rsid w:val="00693A8B"/>
    <w:rsid w:val="006E5DAB"/>
    <w:rsid w:val="006E73C0"/>
    <w:rsid w:val="00723FB0"/>
    <w:rsid w:val="0073688E"/>
    <w:rsid w:val="00747D8C"/>
    <w:rsid w:val="007530F5"/>
    <w:rsid w:val="0075563F"/>
    <w:rsid w:val="00760BE8"/>
    <w:rsid w:val="00762CA9"/>
    <w:rsid w:val="00770889"/>
    <w:rsid w:val="00782C7E"/>
    <w:rsid w:val="007C1C78"/>
    <w:rsid w:val="007C221D"/>
    <w:rsid w:val="007E3E44"/>
    <w:rsid w:val="007E7E16"/>
    <w:rsid w:val="00822E3A"/>
    <w:rsid w:val="00823117"/>
    <w:rsid w:val="00836995"/>
    <w:rsid w:val="0084390F"/>
    <w:rsid w:val="00853416"/>
    <w:rsid w:val="00865D0D"/>
    <w:rsid w:val="00873E3E"/>
    <w:rsid w:val="008C1D26"/>
    <w:rsid w:val="008D77BF"/>
    <w:rsid w:val="008F10E5"/>
    <w:rsid w:val="00903ED9"/>
    <w:rsid w:val="0090583A"/>
    <w:rsid w:val="00911F2B"/>
    <w:rsid w:val="00916361"/>
    <w:rsid w:val="009508FE"/>
    <w:rsid w:val="0095670C"/>
    <w:rsid w:val="0097709A"/>
    <w:rsid w:val="009A0488"/>
    <w:rsid w:val="009A4EAF"/>
    <w:rsid w:val="009C3B73"/>
    <w:rsid w:val="009E1F69"/>
    <w:rsid w:val="00A0098C"/>
    <w:rsid w:val="00A0247B"/>
    <w:rsid w:val="00A145D2"/>
    <w:rsid w:val="00A35BE3"/>
    <w:rsid w:val="00A41896"/>
    <w:rsid w:val="00A54D72"/>
    <w:rsid w:val="00A87595"/>
    <w:rsid w:val="00AA24B7"/>
    <w:rsid w:val="00AA261F"/>
    <w:rsid w:val="00AB0288"/>
    <w:rsid w:val="00AB1F07"/>
    <w:rsid w:val="00AC5AEB"/>
    <w:rsid w:val="00AD17A9"/>
    <w:rsid w:val="00AE67FF"/>
    <w:rsid w:val="00AF0C4B"/>
    <w:rsid w:val="00B05418"/>
    <w:rsid w:val="00B0617D"/>
    <w:rsid w:val="00B1324F"/>
    <w:rsid w:val="00B23B9D"/>
    <w:rsid w:val="00B328E1"/>
    <w:rsid w:val="00B4668B"/>
    <w:rsid w:val="00B51916"/>
    <w:rsid w:val="00B56B9F"/>
    <w:rsid w:val="00B570AA"/>
    <w:rsid w:val="00B6697C"/>
    <w:rsid w:val="00B66FA3"/>
    <w:rsid w:val="00B70D97"/>
    <w:rsid w:val="00B81118"/>
    <w:rsid w:val="00B829D7"/>
    <w:rsid w:val="00BA04CD"/>
    <w:rsid w:val="00BB5342"/>
    <w:rsid w:val="00BD0C44"/>
    <w:rsid w:val="00C25652"/>
    <w:rsid w:val="00C25FC7"/>
    <w:rsid w:val="00C27B26"/>
    <w:rsid w:val="00C33944"/>
    <w:rsid w:val="00C40F11"/>
    <w:rsid w:val="00C511A7"/>
    <w:rsid w:val="00C5174B"/>
    <w:rsid w:val="00C676F3"/>
    <w:rsid w:val="00C736F4"/>
    <w:rsid w:val="00CA1B3C"/>
    <w:rsid w:val="00CB18D8"/>
    <w:rsid w:val="00CB22B0"/>
    <w:rsid w:val="00CD0690"/>
    <w:rsid w:val="00CD328E"/>
    <w:rsid w:val="00CF31A8"/>
    <w:rsid w:val="00CF4888"/>
    <w:rsid w:val="00CF56B5"/>
    <w:rsid w:val="00CF5A12"/>
    <w:rsid w:val="00D026BF"/>
    <w:rsid w:val="00D10785"/>
    <w:rsid w:val="00D14D20"/>
    <w:rsid w:val="00D44CD2"/>
    <w:rsid w:val="00D50DC5"/>
    <w:rsid w:val="00D6536A"/>
    <w:rsid w:val="00D71CFB"/>
    <w:rsid w:val="00D77AFF"/>
    <w:rsid w:val="00DA0A4D"/>
    <w:rsid w:val="00DA65E3"/>
    <w:rsid w:val="00DA6737"/>
    <w:rsid w:val="00DD6398"/>
    <w:rsid w:val="00DD6DD8"/>
    <w:rsid w:val="00DF4222"/>
    <w:rsid w:val="00E10B8B"/>
    <w:rsid w:val="00E12BBB"/>
    <w:rsid w:val="00E16F0B"/>
    <w:rsid w:val="00E178B0"/>
    <w:rsid w:val="00E315F8"/>
    <w:rsid w:val="00E35FA7"/>
    <w:rsid w:val="00E40B94"/>
    <w:rsid w:val="00E43400"/>
    <w:rsid w:val="00E76512"/>
    <w:rsid w:val="00E86AF7"/>
    <w:rsid w:val="00E87834"/>
    <w:rsid w:val="00E87A3B"/>
    <w:rsid w:val="00EC735E"/>
    <w:rsid w:val="00F1728E"/>
    <w:rsid w:val="00F21E5D"/>
    <w:rsid w:val="00F4561E"/>
    <w:rsid w:val="00F4632D"/>
    <w:rsid w:val="00F53BD7"/>
    <w:rsid w:val="00F7314C"/>
    <w:rsid w:val="00F77038"/>
    <w:rsid w:val="00F8069A"/>
    <w:rsid w:val="00F82029"/>
    <w:rsid w:val="00FA2AD4"/>
    <w:rsid w:val="00FA5D17"/>
    <w:rsid w:val="00FB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6953"/>
  </w:style>
  <w:style w:type="paragraph" w:styleId="Nadpis1">
    <w:name w:val="heading 1"/>
    <w:basedOn w:val="Normln"/>
    <w:next w:val="Normln"/>
    <w:link w:val="Nadpis1Char"/>
    <w:qFormat/>
    <w:rsid w:val="00396B47"/>
    <w:pPr>
      <w:keepNext/>
      <w:outlineLvl w:val="0"/>
    </w:pPr>
    <w:rPr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6B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6B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6B47"/>
  </w:style>
  <w:style w:type="paragraph" w:styleId="Nzev">
    <w:name w:val="Title"/>
    <w:basedOn w:val="Normln"/>
    <w:qFormat/>
    <w:rsid w:val="00651AD3"/>
    <w:pPr>
      <w:jc w:val="center"/>
    </w:pPr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5959C5"/>
    <w:pPr>
      <w:ind w:left="708"/>
    </w:pPr>
  </w:style>
  <w:style w:type="character" w:customStyle="1" w:styleId="Nadpis1Char">
    <w:name w:val="Nadpis 1 Char"/>
    <w:basedOn w:val="Standardnpsmoodstavce"/>
    <w:link w:val="Nadpis1"/>
    <w:rsid w:val="00822E3A"/>
    <w:rPr>
      <w:sz w:val="32"/>
      <w:szCs w:val="24"/>
    </w:rPr>
  </w:style>
  <w:style w:type="paragraph" w:styleId="Textbubliny">
    <w:name w:val="Balloon Text"/>
    <w:basedOn w:val="Normln"/>
    <w:link w:val="TextbublinyChar"/>
    <w:rsid w:val="00782C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CFCF-854B-4091-9E8B-8B472ED3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1527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Zaňka Luboš – p</vt:lpstr>
    </vt:vector>
  </TitlesOfParts>
  <Company>Statek Králiky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Zaňka Luboš – p</dc:title>
  <dc:subject/>
  <dc:creator>Ing. Šašek</dc:creator>
  <cp:keywords/>
  <cp:lastModifiedBy>Bittnerová Dagmar</cp:lastModifiedBy>
  <cp:revision>7</cp:revision>
  <cp:lastPrinted>2008-10-07T19:10:00Z</cp:lastPrinted>
  <dcterms:created xsi:type="dcterms:W3CDTF">2008-09-26T19:59:00Z</dcterms:created>
  <dcterms:modified xsi:type="dcterms:W3CDTF">2008-10-07T19:18:00Z</dcterms:modified>
</cp:coreProperties>
</file>